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5D9DDB" w14:textId="77777777" w:rsidR="00A33CE1" w:rsidRDefault="00A33CE1" w:rsidP="00A33CE1"/>
    <w:p w14:paraId="637DB12D" w14:textId="77777777" w:rsidR="00A33CE1" w:rsidRDefault="00A33CE1" w:rsidP="00A33CE1">
      <w:pPr>
        <w:rPr>
          <w:rFonts w:asciiTheme="minorHAnsi" w:hAnsiTheme="minorHAnsi"/>
        </w:rPr>
      </w:pPr>
    </w:p>
    <w:p w14:paraId="39EF4BA6" w14:textId="77777777" w:rsidR="000F2D16" w:rsidRPr="00572B64" w:rsidRDefault="000F2D16" w:rsidP="00572B64">
      <w:pPr>
        <w:rPr>
          <w:rFonts w:asciiTheme="minorHAnsi" w:hAnsiTheme="minorHAnsi"/>
          <w:sz w:val="22"/>
          <w:szCs w:val="22"/>
        </w:rPr>
      </w:pPr>
      <w:r w:rsidRPr="00572B64">
        <w:rPr>
          <w:rFonts w:asciiTheme="minorHAnsi" w:hAnsiTheme="minorHAnsi"/>
          <w:sz w:val="22"/>
          <w:szCs w:val="22"/>
        </w:rPr>
        <w:t>Date</w:t>
      </w:r>
    </w:p>
    <w:p w14:paraId="2C35F540" w14:textId="77777777" w:rsidR="000F2D16" w:rsidRPr="00572B64" w:rsidRDefault="000F2D16" w:rsidP="00572B64">
      <w:pPr>
        <w:rPr>
          <w:rFonts w:asciiTheme="minorHAnsi" w:hAnsiTheme="minorHAnsi"/>
          <w:sz w:val="22"/>
          <w:szCs w:val="22"/>
        </w:rPr>
      </w:pPr>
    </w:p>
    <w:p w14:paraId="2D0E6FD8" w14:textId="77777777" w:rsidR="000F2D16" w:rsidRPr="00572B64" w:rsidRDefault="000F2D16" w:rsidP="00572B64">
      <w:pPr>
        <w:rPr>
          <w:rFonts w:asciiTheme="minorHAnsi" w:hAnsiTheme="minorHAnsi"/>
          <w:sz w:val="22"/>
          <w:szCs w:val="22"/>
        </w:rPr>
      </w:pPr>
    </w:p>
    <w:p w14:paraId="1DE571E9" w14:textId="77777777" w:rsidR="000F2D16" w:rsidRPr="00572B64" w:rsidRDefault="000F2D16" w:rsidP="00572B64">
      <w:pPr>
        <w:rPr>
          <w:rFonts w:asciiTheme="minorHAnsi" w:hAnsiTheme="minorHAnsi"/>
          <w:sz w:val="22"/>
          <w:szCs w:val="22"/>
        </w:rPr>
      </w:pPr>
      <w:r w:rsidRPr="00572B64">
        <w:rPr>
          <w:rFonts w:asciiTheme="minorHAnsi" w:hAnsiTheme="minorHAnsi"/>
          <w:sz w:val="22"/>
          <w:szCs w:val="22"/>
        </w:rPr>
        <w:t>Client Name</w:t>
      </w:r>
    </w:p>
    <w:p w14:paraId="064FB337" w14:textId="77777777" w:rsidR="000F2D16" w:rsidRPr="00572B64" w:rsidRDefault="000F2D16" w:rsidP="00572B64">
      <w:pPr>
        <w:rPr>
          <w:rFonts w:asciiTheme="minorHAnsi" w:hAnsiTheme="minorHAnsi"/>
          <w:sz w:val="22"/>
          <w:szCs w:val="22"/>
        </w:rPr>
      </w:pPr>
      <w:r w:rsidRPr="00572B64">
        <w:rPr>
          <w:rFonts w:asciiTheme="minorHAnsi" w:hAnsiTheme="minorHAnsi"/>
          <w:sz w:val="22"/>
          <w:szCs w:val="22"/>
        </w:rPr>
        <w:t>Address</w:t>
      </w:r>
    </w:p>
    <w:p w14:paraId="3A9B07F8" w14:textId="77777777" w:rsidR="000F2D16" w:rsidRPr="00572B64" w:rsidRDefault="000F2D16" w:rsidP="00572B64">
      <w:pPr>
        <w:rPr>
          <w:rFonts w:asciiTheme="minorHAnsi" w:hAnsiTheme="minorHAnsi"/>
          <w:sz w:val="22"/>
          <w:szCs w:val="22"/>
        </w:rPr>
      </w:pPr>
      <w:r w:rsidRPr="00572B64">
        <w:rPr>
          <w:rFonts w:asciiTheme="minorHAnsi" w:hAnsiTheme="minorHAnsi"/>
          <w:sz w:val="22"/>
          <w:szCs w:val="22"/>
        </w:rPr>
        <w:t>City State Zip</w:t>
      </w:r>
    </w:p>
    <w:p w14:paraId="688D7767" w14:textId="77777777" w:rsidR="000F2D16" w:rsidRPr="00572B64" w:rsidRDefault="000F2D16" w:rsidP="00572B64">
      <w:pPr>
        <w:rPr>
          <w:rFonts w:asciiTheme="minorHAnsi" w:hAnsiTheme="minorHAnsi"/>
          <w:sz w:val="22"/>
          <w:szCs w:val="22"/>
        </w:rPr>
      </w:pPr>
    </w:p>
    <w:p w14:paraId="162AA11B" w14:textId="77777777" w:rsidR="000F2D16" w:rsidRPr="00572B64" w:rsidRDefault="000F2D16" w:rsidP="00572B64">
      <w:pPr>
        <w:rPr>
          <w:rFonts w:asciiTheme="minorHAnsi" w:hAnsiTheme="minorHAnsi"/>
          <w:sz w:val="22"/>
          <w:szCs w:val="22"/>
        </w:rPr>
      </w:pPr>
    </w:p>
    <w:p w14:paraId="7C7357DB" w14:textId="77777777" w:rsidR="000F2D16" w:rsidRPr="00572B64" w:rsidRDefault="000F2D16" w:rsidP="00572B64">
      <w:pPr>
        <w:overflowPunct w:val="0"/>
        <w:autoSpaceDE w:val="0"/>
        <w:autoSpaceDN w:val="0"/>
        <w:adjustRightInd w:val="0"/>
        <w:rPr>
          <w:rFonts w:asciiTheme="minorHAnsi" w:hAnsiTheme="minorHAnsi"/>
          <w:sz w:val="22"/>
          <w:szCs w:val="22"/>
        </w:rPr>
      </w:pPr>
      <w:r w:rsidRPr="00572B64">
        <w:rPr>
          <w:rFonts w:asciiTheme="minorHAnsi" w:hAnsiTheme="minorHAnsi"/>
          <w:sz w:val="22"/>
          <w:szCs w:val="22"/>
        </w:rPr>
        <w:t xml:space="preserve">Dear </w:t>
      </w:r>
      <w:r w:rsidRPr="00572B64">
        <w:rPr>
          <w:rFonts w:asciiTheme="minorHAnsi" w:hAnsiTheme="minorHAnsi"/>
          <w:b/>
          <w:sz w:val="22"/>
          <w:szCs w:val="22"/>
        </w:rPr>
        <w:t>[client name]</w:t>
      </w:r>
      <w:r w:rsidRPr="00572B64">
        <w:rPr>
          <w:rFonts w:asciiTheme="minorHAnsi" w:hAnsiTheme="minorHAnsi"/>
          <w:sz w:val="22"/>
          <w:szCs w:val="22"/>
        </w:rPr>
        <w:t>:</w:t>
      </w:r>
    </w:p>
    <w:p w14:paraId="6FFE5E99" w14:textId="77777777" w:rsidR="000F2D16" w:rsidRPr="00572B64" w:rsidRDefault="000F2D16" w:rsidP="00572B64">
      <w:pPr>
        <w:overflowPunct w:val="0"/>
        <w:autoSpaceDE w:val="0"/>
        <w:autoSpaceDN w:val="0"/>
        <w:adjustRightInd w:val="0"/>
        <w:rPr>
          <w:rFonts w:asciiTheme="minorHAnsi" w:hAnsiTheme="minorHAnsi"/>
          <w:sz w:val="22"/>
          <w:szCs w:val="22"/>
        </w:rPr>
      </w:pPr>
    </w:p>
    <w:p w14:paraId="111AFE4F" w14:textId="77777777" w:rsidR="00405936" w:rsidRPr="00572B64" w:rsidRDefault="00405936" w:rsidP="00572B64">
      <w:pPr>
        <w:tabs>
          <w:tab w:val="left" w:pos="2280"/>
        </w:tabs>
        <w:overflowPunct w:val="0"/>
        <w:autoSpaceDE w:val="0"/>
        <w:autoSpaceDN w:val="0"/>
        <w:adjustRightInd w:val="0"/>
        <w:rPr>
          <w:rFonts w:asciiTheme="minorHAnsi" w:hAnsiTheme="minorHAnsi"/>
          <w:sz w:val="22"/>
          <w:szCs w:val="22"/>
        </w:rPr>
      </w:pPr>
      <w:r w:rsidRPr="00572B64">
        <w:rPr>
          <w:rFonts w:asciiTheme="minorHAnsi" w:hAnsiTheme="minorHAnsi"/>
          <w:sz w:val="22"/>
          <w:szCs w:val="22"/>
        </w:rPr>
        <w:t>Planning for the unexpected can protect your business and those who depend on it when sudden challenges arise. You’ve worked hard to build a successful business but what would happen to your business if an owner or key employee died or became disabled?</w:t>
      </w:r>
    </w:p>
    <w:p w14:paraId="256A7B76" w14:textId="77777777" w:rsidR="000F2D16" w:rsidRPr="00572B64" w:rsidRDefault="000F2D16" w:rsidP="00572B64">
      <w:pPr>
        <w:tabs>
          <w:tab w:val="left" w:pos="2280"/>
        </w:tabs>
        <w:overflowPunct w:val="0"/>
        <w:autoSpaceDE w:val="0"/>
        <w:autoSpaceDN w:val="0"/>
        <w:adjustRightInd w:val="0"/>
        <w:rPr>
          <w:rFonts w:asciiTheme="minorHAnsi" w:hAnsiTheme="minorHAnsi"/>
          <w:sz w:val="22"/>
          <w:szCs w:val="22"/>
        </w:rPr>
      </w:pPr>
    </w:p>
    <w:p w14:paraId="010F30BE" w14:textId="579209AE" w:rsidR="000F2D16" w:rsidRPr="00572B64" w:rsidRDefault="00405936" w:rsidP="00572B64">
      <w:pPr>
        <w:tabs>
          <w:tab w:val="left" w:pos="2280"/>
        </w:tabs>
        <w:overflowPunct w:val="0"/>
        <w:autoSpaceDE w:val="0"/>
        <w:autoSpaceDN w:val="0"/>
        <w:adjustRightInd w:val="0"/>
        <w:rPr>
          <w:rFonts w:asciiTheme="minorHAnsi" w:hAnsiTheme="minorHAnsi"/>
          <w:sz w:val="22"/>
          <w:szCs w:val="22"/>
        </w:rPr>
      </w:pPr>
      <w:r w:rsidRPr="00572B64">
        <w:rPr>
          <w:rFonts w:asciiTheme="minorHAnsi" w:hAnsiTheme="minorHAnsi"/>
          <w:sz w:val="22"/>
          <w:szCs w:val="22"/>
        </w:rPr>
        <w:t>As I’m sure you know, a</w:t>
      </w:r>
      <w:r w:rsidR="000F2D16" w:rsidRPr="00572B64">
        <w:rPr>
          <w:rFonts w:asciiTheme="minorHAnsi" w:hAnsiTheme="minorHAnsi"/>
          <w:sz w:val="22"/>
          <w:szCs w:val="22"/>
        </w:rPr>
        <w:t>ny closely held business faces the possibility of an owner dying or becoming disabled</w:t>
      </w:r>
      <w:r w:rsidRPr="00572B64">
        <w:rPr>
          <w:rFonts w:asciiTheme="minorHAnsi" w:hAnsiTheme="minorHAnsi"/>
          <w:sz w:val="22"/>
          <w:szCs w:val="22"/>
        </w:rPr>
        <w:t xml:space="preserve">, </w:t>
      </w:r>
      <w:r w:rsidR="000F2D16" w:rsidRPr="00572B64">
        <w:rPr>
          <w:rFonts w:asciiTheme="minorHAnsi" w:hAnsiTheme="minorHAnsi"/>
          <w:sz w:val="22"/>
          <w:szCs w:val="22"/>
        </w:rPr>
        <w:t>creat</w:t>
      </w:r>
      <w:r w:rsidRPr="00572B64">
        <w:rPr>
          <w:rFonts w:asciiTheme="minorHAnsi" w:hAnsiTheme="minorHAnsi"/>
          <w:sz w:val="22"/>
          <w:szCs w:val="22"/>
        </w:rPr>
        <w:t>ing</w:t>
      </w:r>
      <w:r w:rsidR="000F2D16" w:rsidRPr="00572B64">
        <w:rPr>
          <w:rFonts w:asciiTheme="minorHAnsi" w:hAnsiTheme="minorHAnsi"/>
          <w:sz w:val="22"/>
          <w:szCs w:val="22"/>
        </w:rPr>
        <w:t xml:space="preserve"> </w:t>
      </w:r>
      <w:r w:rsidRPr="00572B64">
        <w:rPr>
          <w:rFonts w:asciiTheme="minorHAnsi" w:hAnsiTheme="minorHAnsi"/>
          <w:sz w:val="22"/>
          <w:szCs w:val="22"/>
        </w:rPr>
        <w:t>significant challenges and</w:t>
      </w:r>
      <w:r w:rsidR="000F2D16" w:rsidRPr="00572B64">
        <w:rPr>
          <w:rFonts w:asciiTheme="minorHAnsi" w:hAnsiTheme="minorHAnsi"/>
          <w:sz w:val="22"/>
          <w:szCs w:val="22"/>
        </w:rPr>
        <w:t xml:space="preserve"> jeopardizing a lifetime of hard work and investment</w:t>
      </w:r>
      <w:r w:rsidRPr="00572B64">
        <w:rPr>
          <w:rFonts w:asciiTheme="minorHAnsi" w:hAnsiTheme="minorHAnsi"/>
          <w:sz w:val="22"/>
          <w:szCs w:val="22"/>
        </w:rPr>
        <w:t xml:space="preserve"> while placing others</w:t>
      </w:r>
      <w:r w:rsidR="000F2D16" w:rsidRPr="00572B64">
        <w:rPr>
          <w:rFonts w:asciiTheme="minorHAnsi" w:hAnsiTheme="minorHAnsi"/>
          <w:sz w:val="22"/>
          <w:szCs w:val="22"/>
        </w:rPr>
        <w:t xml:space="preserve"> in</w:t>
      </w:r>
      <w:r w:rsidRPr="00572B64">
        <w:rPr>
          <w:rFonts w:asciiTheme="minorHAnsi" w:hAnsiTheme="minorHAnsi"/>
          <w:sz w:val="22"/>
          <w:szCs w:val="22"/>
        </w:rPr>
        <w:t xml:space="preserve"> the unnecessary, and difficult position of answering questions</w:t>
      </w:r>
      <w:r w:rsidR="000F2D16" w:rsidRPr="00572B64">
        <w:rPr>
          <w:rFonts w:asciiTheme="minorHAnsi" w:hAnsiTheme="minorHAnsi"/>
          <w:sz w:val="22"/>
          <w:szCs w:val="22"/>
        </w:rPr>
        <w:t xml:space="preserve"> around the control and future of the business.</w:t>
      </w:r>
      <w:r w:rsidRPr="00572B64">
        <w:rPr>
          <w:rFonts w:asciiTheme="minorHAnsi" w:hAnsiTheme="minorHAnsi"/>
          <w:sz w:val="22"/>
          <w:szCs w:val="22"/>
        </w:rPr>
        <w:t xml:space="preserve"> This can be avoided through proper planning and an adequately</w:t>
      </w:r>
      <w:r w:rsidR="000F2D16" w:rsidRPr="00572B64">
        <w:rPr>
          <w:rFonts w:asciiTheme="minorHAnsi" w:hAnsiTheme="minorHAnsi"/>
          <w:sz w:val="22"/>
          <w:szCs w:val="22"/>
        </w:rPr>
        <w:t xml:space="preserve"> funded buy-sell agreement</w:t>
      </w:r>
      <w:r w:rsidRPr="00572B64">
        <w:rPr>
          <w:rFonts w:asciiTheme="minorHAnsi" w:hAnsiTheme="minorHAnsi"/>
          <w:sz w:val="22"/>
          <w:szCs w:val="22"/>
        </w:rPr>
        <w:t>. Proper planning will ensure the</w:t>
      </w:r>
      <w:r w:rsidR="000F2D16" w:rsidRPr="00572B64">
        <w:rPr>
          <w:rFonts w:asciiTheme="minorHAnsi" w:hAnsiTheme="minorHAnsi"/>
          <w:sz w:val="22"/>
          <w:szCs w:val="22"/>
        </w:rPr>
        <w:t xml:space="preserve"> owner’s family </w:t>
      </w:r>
      <w:r w:rsidRPr="00572B64">
        <w:rPr>
          <w:rFonts w:asciiTheme="minorHAnsi" w:hAnsiTheme="minorHAnsi"/>
          <w:sz w:val="22"/>
          <w:szCs w:val="22"/>
        </w:rPr>
        <w:t xml:space="preserve">that they’ll receive </w:t>
      </w:r>
      <w:r w:rsidR="000F2D16" w:rsidRPr="00572B64">
        <w:rPr>
          <w:rFonts w:asciiTheme="minorHAnsi" w:hAnsiTheme="minorHAnsi"/>
          <w:sz w:val="22"/>
          <w:szCs w:val="22"/>
        </w:rPr>
        <w:t>a fair price for their share of business assets</w:t>
      </w:r>
      <w:r w:rsidRPr="00572B64">
        <w:rPr>
          <w:rFonts w:asciiTheme="minorHAnsi" w:hAnsiTheme="minorHAnsi"/>
          <w:sz w:val="22"/>
          <w:szCs w:val="22"/>
        </w:rPr>
        <w:t>, while, at the same time,</w:t>
      </w:r>
      <w:r w:rsidR="000F2D16" w:rsidRPr="00572B64">
        <w:rPr>
          <w:rFonts w:asciiTheme="minorHAnsi" w:hAnsiTheme="minorHAnsi"/>
          <w:sz w:val="22"/>
          <w:szCs w:val="22"/>
        </w:rPr>
        <w:t xml:space="preserve"> protect</w:t>
      </w:r>
      <w:r w:rsidRPr="00572B64">
        <w:rPr>
          <w:rFonts w:asciiTheme="minorHAnsi" w:hAnsiTheme="minorHAnsi"/>
          <w:sz w:val="22"/>
          <w:szCs w:val="22"/>
        </w:rPr>
        <w:t xml:space="preserve"> </w:t>
      </w:r>
      <w:r w:rsidR="000F2D16" w:rsidRPr="00572B64">
        <w:rPr>
          <w:rFonts w:asciiTheme="minorHAnsi" w:hAnsiTheme="minorHAnsi"/>
          <w:sz w:val="22"/>
          <w:szCs w:val="22"/>
        </w:rPr>
        <w:t>the future success of the business. For this reason</w:t>
      </w:r>
      <w:r w:rsidR="001234E3" w:rsidRPr="00572B64">
        <w:rPr>
          <w:rFonts w:asciiTheme="minorHAnsi" w:hAnsiTheme="minorHAnsi"/>
          <w:sz w:val="22"/>
          <w:szCs w:val="22"/>
        </w:rPr>
        <w:t>,</w:t>
      </w:r>
      <w:r w:rsidR="000F2D16" w:rsidRPr="00572B64">
        <w:rPr>
          <w:rFonts w:asciiTheme="minorHAnsi" w:hAnsiTheme="minorHAnsi"/>
          <w:sz w:val="22"/>
          <w:szCs w:val="22"/>
        </w:rPr>
        <w:t xml:space="preserve"> having a buy-sell agreement in place</w:t>
      </w:r>
      <w:r w:rsidRPr="00572B64">
        <w:rPr>
          <w:rFonts w:asciiTheme="minorHAnsi" w:hAnsiTheme="minorHAnsi"/>
          <w:sz w:val="22"/>
          <w:szCs w:val="22"/>
        </w:rPr>
        <w:t>, and reviewing it regularly,</w:t>
      </w:r>
      <w:r w:rsidR="000F2D16" w:rsidRPr="00572B64">
        <w:rPr>
          <w:rFonts w:asciiTheme="minorHAnsi" w:hAnsiTheme="minorHAnsi"/>
          <w:sz w:val="22"/>
          <w:szCs w:val="22"/>
        </w:rPr>
        <w:t xml:space="preserve"> is the root of any successful business continuity plan.</w:t>
      </w:r>
    </w:p>
    <w:p w14:paraId="3ECD9874" w14:textId="77777777" w:rsidR="000F2D16" w:rsidRPr="00572B64" w:rsidRDefault="000F2D16" w:rsidP="00572B64">
      <w:pPr>
        <w:overflowPunct w:val="0"/>
        <w:autoSpaceDE w:val="0"/>
        <w:autoSpaceDN w:val="0"/>
        <w:adjustRightInd w:val="0"/>
        <w:rPr>
          <w:rFonts w:asciiTheme="minorHAnsi" w:hAnsiTheme="minorHAnsi"/>
          <w:sz w:val="22"/>
          <w:szCs w:val="22"/>
        </w:rPr>
      </w:pPr>
    </w:p>
    <w:p w14:paraId="07F136EF" w14:textId="77777777" w:rsidR="00405936" w:rsidRPr="00572B64" w:rsidRDefault="00405936" w:rsidP="00572B64">
      <w:pPr>
        <w:overflowPunct w:val="0"/>
        <w:autoSpaceDE w:val="0"/>
        <w:autoSpaceDN w:val="0"/>
        <w:adjustRightInd w:val="0"/>
        <w:rPr>
          <w:rFonts w:asciiTheme="minorHAnsi" w:hAnsiTheme="minorHAnsi"/>
          <w:sz w:val="22"/>
          <w:szCs w:val="22"/>
        </w:rPr>
      </w:pPr>
      <w:r w:rsidRPr="00572B64">
        <w:rPr>
          <w:rFonts w:asciiTheme="minorHAnsi" w:hAnsiTheme="minorHAnsi"/>
          <w:sz w:val="22"/>
          <w:szCs w:val="22"/>
        </w:rPr>
        <w:t>I’d like to sit down with you to discuss the options available to you and how they can play a critical role in securing your business continuity plan.</w:t>
      </w:r>
      <w:r w:rsidRPr="00572B64">
        <w:rPr>
          <w:rFonts w:asciiTheme="minorHAnsi" w:hAnsiTheme="minorHAnsi"/>
          <w:b/>
          <w:sz w:val="22"/>
          <w:szCs w:val="22"/>
        </w:rPr>
        <w:t xml:space="preserve"> [I’ll give you a call in a few days/Please call me at the number above]</w:t>
      </w:r>
      <w:r w:rsidRPr="00572B64">
        <w:rPr>
          <w:rFonts w:asciiTheme="minorHAnsi" w:hAnsiTheme="minorHAnsi"/>
          <w:sz w:val="22"/>
          <w:szCs w:val="22"/>
        </w:rPr>
        <w:t xml:space="preserve"> to schedule a convenient time for us to get together. </w:t>
      </w:r>
    </w:p>
    <w:p w14:paraId="7F942B5C" w14:textId="77777777" w:rsidR="000F2D16" w:rsidRPr="00572B64" w:rsidRDefault="000F2D16" w:rsidP="00572B64">
      <w:pPr>
        <w:overflowPunct w:val="0"/>
        <w:autoSpaceDE w:val="0"/>
        <w:autoSpaceDN w:val="0"/>
        <w:adjustRightInd w:val="0"/>
        <w:rPr>
          <w:rFonts w:asciiTheme="minorHAnsi" w:hAnsiTheme="minorHAnsi"/>
          <w:sz w:val="22"/>
          <w:szCs w:val="22"/>
        </w:rPr>
      </w:pPr>
    </w:p>
    <w:p w14:paraId="72506E9E" w14:textId="77777777" w:rsidR="000F2D16" w:rsidRPr="00572B64" w:rsidRDefault="000F2D16" w:rsidP="00572B64">
      <w:pPr>
        <w:rPr>
          <w:rFonts w:asciiTheme="minorHAnsi" w:hAnsiTheme="minorHAnsi"/>
          <w:sz w:val="22"/>
          <w:szCs w:val="22"/>
        </w:rPr>
      </w:pPr>
    </w:p>
    <w:p w14:paraId="12B08987" w14:textId="77777777" w:rsidR="000F2D16" w:rsidRPr="00572B64" w:rsidRDefault="000F2D16" w:rsidP="00572B64">
      <w:pPr>
        <w:rPr>
          <w:rFonts w:asciiTheme="minorHAnsi" w:hAnsiTheme="minorHAnsi"/>
          <w:sz w:val="22"/>
          <w:szCs w:val="22"/>
        </w:rPr>
      </w:pPr>
    </w:p>
    <w:p w14:paraId="1998C9B3" w14:textId="77777777" w:rsidR="000F2D16" w:rsidRPr="00572B64" w:rsidRDefault="000F2D16" w:rsidP="00572B64">
      <w:pPr>
        <w:rPr>
          <w:rFonts w:asciiTheme="minorHAnsi" w:hAnsiTheme="minorHAnsi"/>
          <w:sz w:val="22"/>
          <w:szCs w:val="22"/>
        </w:rPr>
      </w:pPr>
      <w:r w:rsidRPr="00572B64">
        <w:rPr>
          <w:rFonts w:asciiTheme="minorHAnsi" w:hAnsiTheme="minorHAnsi"/>
          <w:sz w:val="22"/>
          <w:szCs w:val="22"/>
        </w:rPr>
        <w:t xml:space="preserve">Sincerely, </w:t>
      </w:r>
    </w:p>
    <w:p w14:paraId="157EA0B6" w14:textId="77777777" w:rsidR="000F2D16" w:rsidRPr="00572B64" w:rsidRDefault="000F2D16" w:rsidP="00572B64">
      <w:pPr>
        <w:rPr>
          <w:rFonts w:asciiTheme="minorHAnsi" w:hAnsiTheme="minorHAnsi"/>
          <w:sz w:val="22"/>
          <w:szCs w:val="22"/>
        </w:rPr>
      </w:pPr>
    </w:p>
    <w:p w14:paraId="35E820F0" w14:textId="77777777" w:rsidR="000F2D16" w:rsidRPr="00572B64" w:rsidRDefault="000F2D16" w:rsidP="00572B64">
      <w:pPr>
        <w:rPr>
          <w:rFonts w:asciiTheme="minorHAnsi" w:hAnsiTheme="minorHAnsi"/>
          <w:sz w:val="22"/>
          <w:szCs w:val="22"/>
        </w:rPr>
      </w:pPr>
    </w:p>
    <w:p w14:paraId="25446138" w14:textId="77777777" w:rsidR="000F2D16" w:rsidRPr="00572B64" w:rsidRDefault="000F2D16" w:rsidP="00572B64">
      <w:pPr>
        <w:rPr>
          <w:rFonts w:asciiTheme="minorHAnsi" w:hAnsiTheme="minorHAnsi"/>
          <w:sz w:val="22"/>
          <w:szCs w:val="22"/>
        </w:rPr>
      </w:pPr>
    </w:p>
    <w:p w14:paraId="4B526681" w14:textId="612E727D" w:rsidR="000F2D16" w:rsidRPr="00572B64" w:rsidRDefault="000F2D16" w:rsidP="00572B64">
      <w:pPr>
        <w:rPr>
          <w:rFonts w:asciiTheme="minorHAnsi" w:hAnsiTheme="minorHAnsi"/>
          <w:sz w:val="22"/>
          <w:szCs w:val="22"/>
        </w:rPr>
      </w:pPr>
      <w:r w:rsidRPr="00572B64">
        <w:rPr>
          <w:rFonts w:asciiTheme="minorHAnsi" w:hAnsiTheme="minorHAnsi"/>
          <w:sz w:val="22"/>
          <w:szCs w:val="22"/>
        </w:rPr>
        <w:t xml:space="preserve">Financial </w:t>
      </w:r>
      <w:r w:rsidR="00572B64" w:rsidRPr="00572B64">
        <w:rPr>
          <w:rFonts w:asciiTheme="minorHAnsi" w:hAnsiTheme="minorHAnsi"/>
          <w:sz w:val="22"/>
          <w:szCs w:val="22"/>
        </w:rPr>
        <w:t>Professional</w:t>
      </w:r>
      <w:r w:rsidRPr="00572B64">
        <w:rPr>
          <w:rFonts w:asciiTheme="minorHAnsi" w:hAnsiTheme="minorHAnsi"/>
          <w:sz w:val="22"/>
          <w:szCs w:val="22"/>
        </w:rPr>
        <w:t xml:space="preserve"> Name</w:t>
      </w:r>
    </w:p>
    <w:p w14:paraId="0B35613C" w14:textId="77777777" w:rsidR="00891488" w:rsidRPr="00A33CE1" w:rsidRDefault="001971AF">
      <w:pPr>
        <w:rPr>
          <w:rFonts w:asciiTheme="minorHAnsi" w:hAnsiTheme="minorHAnsi"/>
        </w:rPr>
      </w:pPr>
    </w:p>
    <w:sectPr w:rsidR="00891488" w:rsidRPr="00A33CE1" w:rsidSect="00A33CE1">
      <w:headerReference w:type="default" r:id="rId6"/>
      <w:footerReference w:type="default" r:id="rId7"/>
      <w:pgSz w:w="12240" w:h="15840"/>
      <w:pgMar w:top="1440" w:right="1800" w:bottom="1440" w:left="180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930CA" w14:textId="77777777" w:rsidR="001971AF" w:rsidRDefault="001971AF" w:rsidP="00A33CE1">
      <w:r>
        <w:separator/>
      </w:r>
    </w:p>
  </w:endnote>
  <w:endnote w:type="continuationSeparator" w:id="0">
    <w:p w14:paraId="59F8E496" w14:textId="77777777" w:rsidR="001971AF" w:rsidRDefault="001971AF"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66BFC" w14:textId="77777777" w:rsidR="00572B64" w:rsidRPr="009169E9" w:rsidRDefault="00572B64" w:rsidP="00572B64">
    <w:pPr>
      <w:jc w:val="center"/>
      <w:rPr>
        <w:rFonts w:asciiTheme="minorHAnsi" w:hAnsiTheme="minorHAnsi"/>
        <w:b/>
        <w:caps/>
        <w:color w:val="00CC00"/>
        <w:sz w:val="20"/>
        <w:u w:val="single"/>
      </w:rPr>
    </w:pPr>
    <w:r w:rsidRPr="009169E9">
      <w:rPr>
        <w:rFonts w:asciiTheme="minorHAnsi" w:hAnsiTheme="minorHAnsi"/>
        <w:b/>
        <w:caps/>
        <w:color w:val="00CC00"/>
        <w:sz w:val="20"/>
        <w:u w:val="single"/>
      </w:rPr>
      <w:t xml:space="preserve">Financial </w:t>
    </w:r>
    <w:r>
      <w:rPr>
        <w:rFonts w:asciiTheme="minorHAnsi" w:hAnsiTheme="minorHAnsi"/>
        <w:b/>
        <w:caps/>
        <w:color w:val="00CC00"/>
        <w:sz w:val="20"/>
        <w:u w:val="single"/>
      </w:rPr>
      <w:t>PROFESSIONALS</w:t>
    </w:r>
    <w:r w:rsidRPr="009169E9">
      <w:rPr>
        <w:rFonts w:asciiTheme="minorHAnsi" w:hAnsiTheme="minorHAnsi"/>
        <w:b/>
        <w:caps/>
        <w:color w:val="00CC00"/>
        <w:sz w:val="20"/>
        <w:u w:val="single"/>
      </w:rPr>
      <w:t>: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572B64" w:rsidRPr="00936759" w14:paraId="2E951BAA" w14:textId="77777777" w:rsidTr="00F51128">
      <w:trPr>
        <w:tblCellSpacing w:w="15" w:type="dxa"/>
        <w:jc w:val="center"/>
      </w:trPr>
      <w:tc>
        <w:tcPr>
          <w:tcW w:w="0" w:type="auto"/>
          <w:vAlign w:val="center"/>
        </w:tcPr>
        <w:p w14:paraId="703976EA" w14:textId="77777777" w:rsidR="00572B64" w:rsidRPr="00936759" w:rsidRDefault="00572B64" w:rsidP="00572B64">
          <w:pPr>
            <w:jc w:val="center"/>
            <w:rPr>
              <w:rFonts w:asciiTheme="minorHAnsi" w:hAnsiTheme="minorHAnsi"/>
              <w:sz w:val="18"/>
              <w:szCs w:val="18"/>
            </w:rPr>
          </w:pPr>
          <w:r w:rsidRPr="00936759">
            <w:rPr>
              <w:rFonts w:asciiTheme="minorHAnsi" w:hAnsiTheme="minorHAnsi"/>
              <w:sz w:val="18"/>
              <w:szCs w:val="18"/>
            </w:rPr>
            <w:t xml:space="preserve">This material is for use by licensed financial professionals and is provided by AIMCOR Group, LLC </w:t>
          </w:r>
        </w:p>
        <w:p w14:paraId="6793DD13" w14:textId="77777777" w:rsidR="00572B64" w:rsidRPr="00936759" w:rsidRDefault="00572B64" w:rsidP="00572B64">
          <w:pPr>
            <w:jc w:val="center"/>
            <w:rPr>
              <w:rFonts w:asciiTheme="minorHAnsi" w:hAnsiTheme="minorHAnsi"/>
              <w:b/>
              <w:sz w:val="18"/>
              <w:szCs w:val="18"/>
            </w:rPr>
          </w:pPr>
          <w:r w:rsidRPr="00936759">
            <w:rPr>
              <w:rFonts w:asciiTheme="minorHAnsi" w:hAnsiTheme="minorHAnsi"/>
              <w:b/>
              <w:sz w:val="18"/>
              <w:szCs w:val="18"/>
            </w:rPr>
            <w:t xml:space="preserve"> NOT FOR CONSUMER USE. </w:t>
          </w:r>
        </w:p>
      </w:tc>
    </w:tr>
  </w:tbl>
  <w:p w14:paraId="2953029B" w14:textId="77777777" w:rsidR="00572B64" w:rsidRPr="00936759" w:rsidRDefault="00572B64" w:rsidP="00572B64">
    <w:pPr>
      <w:pStyle w:val="Footer"/>
      <w:jc w:val="center"/>
      <w:rPr>
        <w:sz w:val="14"/>
      </w:rPr>
    </w:pPr>
    <w:r w:rsidRPr="00936759">
      <w:rPr>
        <w:sz w:val="14"/>
      </w:rPr>
      <w:t>All rights reserved. AIMCOR Group, LLC is a national marketing organization. Our affiliate agencies are member Brokerage General Agencies and AIMCOR Group, LLC is not liable for any agreements or contracts between our affiliate member organizations and the financial professionals they serve.</w:t>
    </w:r>
  </w:p>
  <w:p w14:paraId="5BE394B2" w14:textId="77777777" w:rsidR="00F40D79" w:rsidRPr="00A33CE1" w:rsidRDefault="00A33CE1"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6B6530DC" wp14:editId="243B504E">
              <wp:simplePos x="0" y="0"/>
              <wp:positionH relativeFrom="page">
                <wp:posOffset>5250180</wp:posOffset>
              </wp:positionH>
              <wp:positionV relativeFrom="paragraph">
                <wp:posOffset>55245</wp:posOffset>
              </wp:positionV>
              <wp:extent cx="2339340" cy="2057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340" cy="205740"/>
                      </a:xfrm>
                      <a:prstGeom prst="rect">
                        <a:avLst/>
                      </a:prstGeom>
                      <a:noFill/>
                      <a:ln w="9525">
                        <a:noFill/>
                        <a:miter lim="800000"/>
                        <a:headEnd/>
                        <a:tailEnd/>
                      </a:ln>
                    </wps:spPr>
                    <wps:txbx>
                      <w:txbxContent>
                        <w:p w14:paraId="24970407" w14:textId="0922B475" w:rsidR="00A33CE1" w:rsidRPr="00A33CE1" w:rsidRDefault="00A33CE1"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w:t>
                          </w:r>
                          <w:r w:rsidR="009E6CC6">
                            <w:rPr>
                              <w:rFonts w:asciiTheme="minorHAnsi" w:hAnsiTheme="minorHAnsi"/>
                              <w:color w:val="BFBFBF" w:themeColor="background1" w:themeShade="BF"/>
                              <w:sz w:val="16"/>
                            </w:rPr>
                            <w:t>IMCO</w:t>
                          </w:r>
                          <w:r>
                            <w:rPr>
                              <w:rFonts w:asciiTheme="minorHAnsi" w:hAnsiTheme="minorHAnsi"/>
                              <w:color w:val="BFBFBF" w:themeColor="background1" w:themeShade="BF"/>
                              <w:sz w:val="16"/>
                            </w:rPr>
                            <w:t xml:space="preserve">R </w:t>
                          </w:r>
                          <w:r w:rsidR="00936759">
                            <w:rPr>
                              <w:rFonts w:asciiTheme="minorHAnsi" w:hAnsiTheme="minorHAnsi"/>
                              <w:color w:val="BFBFBF" w:themeColor="background1" w:themeShade="BF"/>
                              <w:sz w:val="16"/>
                            </w:rPr>
                            <w:t xml:space="preserve">BUS SOLUTIONS </w:t>
                          </w:r>
                          <w:r w:rsidRPr="00A33CE1">
                            <w:rPr>
                              <w:rFonts w:asciiTheme="minorHAnsi" w:hAnsiTheme="minorHAnsi"/>
                              <w:color w:val="BFBFBF" w:themeColor="background1" w:themeShade="BF"/>
                              <w:sz w:val="16"/>
                            </w:rPr>
                            <w:t>– Letter Template</w:t>
                          </w:r>
                          <w:r w:rsidR="00D00FA1">
                            <w:rPr>
                              <w:rFonts w:asciiTheme="minorHAnsi" w:hAnsiTheme="minorHAnsi"/>
                              <w:color w:val="BFBFBF" w:themeColor="background1" w:themeShade="BF"/>
                              <w:sz w:val="16"/>
                            </w:rPr>
                            <w:t xml:space="preserve"> </w:t>
                          </w:r>
                          <w:r w:rsidR="005E1BAE">
                            <w:rPr>
                              <w:rFonts w:asciiTheme="minorHAnsi" w:hAnsiTheme="minorHAnsi"/>
                              <w:color w:val="BFBFBF" w:themeColor="background1" w:themeShade="BF"/>
                              <w:sz w:val="16"/>
                            </w:rPr>
                            <w:t>7.2020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6530DC" id="_x0000_t202" coordsize="21600,21600" o:spt="202" path="m,l,21600r21600,l21600,xe">
              <v:stroke joinstyle="miter"/>
              <v:path gradientshapeok="t" o:connecttype="rect"/>
            </v:shapetype>
            <v:shape id="Text Box 2" o:spid="_x0000_s1026" type="#_x0000_t202" style="position:absolute;left:0;text-align:left;margin-left:413.4pt;margin-top:4.35pt;width:184.2pt;height:16.2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" filled="f" stroked="f">
              <v:textbox>
                <w:txbxContent>
                  <w:p w14:paraId="24970407" w14:textId="0922B475" w:rsidR="00A33CE1" w:rsidRPr="00A33CE1" w:rsidRDefault="00A33CE1"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w:t>
                    </w:r>
                    <w:r w:rsidR="009E6CC6">
                      <w:rPr>
                        <w:rFonts w:asciiTheme="minorHAnsi" w:hAnsiTheme="minorHAnsi"/>
                        <w:color w:val="BFBFBF" w:themeColor="background1" w:themeShade="BF"/>
                        <w:sz w:val="16"/>
                      </w:rPr>
                      <w:t>IMCO</w:t>
                    </w:r>
                    <w:r>
                      <w:rPr>
                        <w:rFonts w:asciiTheme="minorHAnsi" w:hAnsiTheme="minorHAnsi"/>
                        <w:color w:val="BFBFBF" w:themeColor="background1" w:themeShade="BF"/>
                        <w:sz w:val="16"/>
                      </w:rPr>
                      <w:t xml:space="preserve">R </w:t>
                    </w:r>
                    <w:r w:rsidR="00936759">
                      <w:rPr>
                        <w:rFonts w:asciiTheme="minorHAnsi" w:hAnsiTheme="minorHAnsi"/>
                        <w:color w:val="BFBFBF" w:themeColor="background1" w:themeShade="BF"/>
                        <w:sz w:val="16"/>
                      </w:rPr>
                      <w:t xml:space="preserve">BUS SOLUTIONS </w:t>
                    </w:r>
                    <w:r w:rsidRPr="00A33CE1">
                      <w:rPr>
                        <w:rFonts w:asciiTheme="minorHAnsi" w:hAnsiTheme="minorHAnsi"/>
                        <w:color w:val="BFBFBF" w:themeColor="background1" w:themeShade="BF"/>
                        <w:sz w:val="16"/>
                      </w:rPr>
                      <w:t>– Letter Template</w:t>
                    </w:r>
                    <w:r w:rsidR="00D00FA1">
                      <w:rPr>
                        <w:rFonts w:asciiTheme="minorHAnsi" w:hAnsiTheme="minorHAnsi"/>
                        <w:color w:val="BFBFBF" w:themeColor="background1" w:themeShade="BF"/>
                        <w:sz w:val="16"/>
                      </w:rPr>
                      <w:t xml:space="preserve"> </w:t>
                    </w:r>
                    <w:r w:rsidR="005E1BAE">
                      <w:rPr>
                        <w:rFonts w:asciiTheme="minorHAnsi" w:hAnsiTheme="minorHAnsi"/>
                        <w:color w:val="BFBFBF" w:themeColor="background1" w:themeShade="BF"/>
                        <w:sz w:val="16"/>
                      </w:rPr>
                      <w:t>7.2020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48303C" w14:textId="77777777" w:rsidR="001971AF" w:rsidRDefault="001971AF" w:rsidP="00A33CE1">
      <w:r>
        <w:separator/>
      </w:r>
    </w:p>
  </w:footnote>
  <w:footnote w:type="continuationSeparator" w:id="0">
    <w:p w14:paraId="0D113873" w14:textId="77777777" w:rsidR="001971AF" w:rsidRDefault="001971AF"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73EFE5" w14:textId="234AF0B9" w:rsidR="00F40D79" w:rsidRPr="00572B64" w:rsidRDefault="00572B64" w:rsidP="00572B64">
    <w:pPr>
      <w:pStyle w:val="Header"/>
      <w:jc w:val="center"/>
      <w:rPr>
        <w:b/>
        <w:caps/>
        <w:color w:val="00CC00"/>
        <w:sz w:val="32"/>
        <w:szCs w:val="40"/>
      </w:rPr>
    </w:pPr>
    <w:r w:rsidRPr="009169E9">
      <w:rPr>
        <w:b/>
        <w:caps/>
        <w:color w:val="00CC00"/>
        <w:sz w:val="32"/>
        <w:szCs w:val="40"/>
      </w:rPr>
      <w:t xml:space="preserve">Financial </w:t>
    </w:r>
    <w:r>
      <w:rPr>
        <w:b/>
        <w:caps/>
        <w:color w:val="00CC00"/>
        <w:sz w:val="32"/>
        <w:szCs w:val="40"/>
      </w:rPr>
      <w:t>PROFESSIONALS</w:t>
    </w:r>
    <w:r w:rsidRPr="009169E9">
      <w:rPr>
        <w:b/>
        <w:caps/>
        <w:color w:val="00CC00"/>
        <w:sz w:val="32"/>
        <w:szCs w:val="40"/>
      </w:rPr>
      <w:t xml:space="preserve"> Should Place the Body of this Document on Their Own Company Letterhead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051B97"/>
    <w:rsid w:val="00053C6B"/>
    <w:rsid w:val="000F2D16"/>
    <w:rsid w:val="001234E3"/>
    <w:rsid w:val="0018634F"/>
    <w:rsid w:val="001971AF"/>
    <w:rsid w:val="001E2414"/>
    <w:rsid w:val="002862B5"/>
    <w:rsid w:val="003E333E"/>
    <w:rsid w:val="00405936"/>
    <w:rsid w:val="00452E10"/>
    <w:rsid w:val="004D084A"/>
    <w:rsid w:val="00572B64"/>
    <w:rsid w:val="005E1BAE"/>
    <w:rsid w:val="005E4A9B"/>
    <w:rsid w:val="0062442D"/>
    <w:rsid w:val="006D5D16"/>
    <w:rsid w:val="006F5AEF"/>
    <w:rsid w:val="00701414"/>
    <w:rsid w:val="008106F6"/>
    <w:rsid w:val="00936759"/>
    <w:rsid w:val="009C53D4"/>
    <w:rsid w:val="009E6CC6"/>
    <w:rsid w:val="00A33CE1"/>
    <w:rsid w:val="00A7260D"/>
    <w:rsid w:val="00B1172C"/>
    <w:rsid w:val="00B57F1D"/>
    <w:rsid w:val="00B91E39"/>
    <w:rsid w:val="00C3585F"/>
    <w:rsid w:val="00C524C7"/>
    <w:rsid w:val="00D00FA1"/>
    <w:rsid w:val="00D27D7D"/>
    <w:rsid w:val="00DE095D"/>
    <w:rsid w:val="00E21B56"/>
    <w:rsid w:val="00F22049"/>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6A6956"/>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789652">
      <w:bodyDiv w:val="1"/>
      <w:marLeft w:val="0"/>
      <w:marRight w:val="0"/>
      <w:marTop w:val="0"/>
      <w:marBottom w:val="0"/>
      <w:divBdr>
        <w:top w:val="none" w:sz="0" w:space="0" w:color="auto"/>
        <w:left w:val="none" w:sz="0" w:space="0" w:color="auto"/>
        <w:bottom w:val="none" w:sz="0" w:space="0" w:color="auto"/>
        <w:right w:val="none" w:sz="0" w:space="0" w:color="auto"/>
      </w:divBdr>
    </w:div>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207</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Kathleen West</cp:lastModifiedBy>
  <cp:revision>2</cp:revision>
  <dcterms:created xsi:type="dcterms:W3CDTF">2020-08-04T14:41:00Z</dcterms:created>
  <dcterms:modified xsi:type="dcterms:W3CDTF">2020-08-04T14:41:00Z</dcterms:modified>
</cp:coreProperties>
</file>