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E850D" w14:textId="7B40E1FE" w:rsidR="00101103" w:rsidRPr="00930E15" w:rsidRDefault="00101103">
      <w:pPr>
        <w:spacing w:before="17"/>
        <w:ind w:left="2524" w:right="1535" w:hanging="2333"/>
        <w:rPr>
          <w:rFonts w:ascii="Calibri"/>
          <w:color w:val="0066FF"/>
          <w:sz w:val="32"/>
        </w:rPr>
      </w:pPr>
    </w:p>
    <w:p w14:paraId="0672EEBC" w14:textId="77777777" w:rsidR="00101103" w:rsidRDefault="00101103">
      <w:pPr>
        <w:pStyle w:val="BodyText"/>
        <w:rPr>
          <w:rFonts w:ascii="Calibri"/>
          <w:sz w:val="20"/>
        </w:rPr>
      </w:pPr>
    </w:p>
    <w:p w14:paraId="023D5FD1" w14:textId="77777777" w:rsidR="00101103" w:rsidRDefault="00101103">
      <w:pPr>
        <w:pStyle w:val="BodyText"/>
        <w:spacing w:before="4"/>
        <w:rPr>
          <w:rFonts w:ascii="Calibri"/>
          <w:sz w:val="15"/>
        </w:rPr>
      </w:pPr>
    </w:p>
    <w:p w14:paraId="07918D47" w14:textId="07E4EDB7" w:rsidR="00CB6D5F" w:rsidRDefault="00CB6D5F">
      <w:pPr>
        <w:pStyle w:val="BodyText"/>
        <w:spacing w:before="105" w:line="244" w:lineRule="exact"/>
        <w:ind w:left="120" w:right="8528"/>
      </w:pPr>
    </w:p>
    <w:p w14:paraId="0743F167" w14:textId="77777777" w:rsidR="00C423EA" w:rsidRDefault="00C423EA" w:rsidP="00930E15">
      <w:pPr>
        <w:pStyle w:val="BodyText"/>
        <w:spacing w:before="105" w:line="244" w:lineRule="exact"/>
        <w:ind w:right="8528"/>
        <w:rPr>
          <w:rFonts w:asciiTheme="minorHAnsi" w:hAnsiTheme="minorHAnsi" w:cstheme="minorHAnsi"/>
        </w:rPr>
      </w:pPr>
    </w:p>
    <w:p w14:paraId="4FE65CC6" w14:textId="77777777" w:rsidR="00C423EA" w:rsidRDefault="00C423EA" w:rsidP="00930E15">
      <w:pPr>
        <w:pStyle w:val="BodyText"/>
        <w:spacing w:before="105" w:line="244" w:lineRule="exact"/>
        <w:ind w:right="8528"/>
        <w:rPr>
          <w:rFonts w:asciiTheme="minorHAnsi" w:hAnsiTheme="minorHAnsi" w:cstheme="minorHAnsi"/>
        </w:rPr>
      </w:pPr>
    </w:p>
    <w:p w14:paraId="7ADE2147" w14:textId="5490BE6E" w:rsidR="00930E15" w:rsidRPr="00930E15" w:rsidRDefault="00C423EA" w:rsidP="00930E15">
      <w:pPr>
        <w:pStyle w:val="BodyText"/>
        <w:spacing w:before="105" w:line="244" w:lineRule="exact"/>
        <w:ind w:right="8528"/>
        <w:rPr>
          <w:rFonts w:asciiTheme="minorHAnsi" w:hAnsiTheme="minorHAnsi" w:cstheme="minorHAnsi"/>
        </w:rPr>
      </w:pPr>
      <w:r>
        <w:rPr>
          <w:rFonts w:asciiTheme="minorHAnsi" w:hAnsiTheme="minorHAnsi" w:cstheme="minorHAnsi"/>
        </w:rPr>
        <w:t>D</w:t>
      </w:r>
      <w:r w:rsidR="00930E15">
        <w:rPr>
          <w:rFonts w:asciiTheme="minorHAnsi" w:hAnsiTheme="minorHAnsi" w:cstheme="minorHAnsi"/>
        </w:rPr>
        <w:t>ate</w:t>
      </w:r>
    </w:p>
    <w:p w14:paraId="75E580AF" w14:textId="77777777" w:rsidR="00CB6D5F" w:rsidRDefault="00CB6D5F">
      <w:pPr>
        <w:pStyle w:val="BodyText"/>
        <w:spacing w:before="105" w:line="244" w:lineRule="exact"/>
        <w:ind w:left="120" w:right="8528"/>
      </w:pPr>
    </w:p>
    <w:p w14:paraId="4BBA18A8" w14:textId="77777777" w:rsidR="00930E15" w:rsidRPr="009300EA" w:rsidRDefault="00930E15" w:rsidP="00930E15">
      <w:pPr>
        <w:rPr>
          <w:rFonts w:asciiTheme="minorHAnsi" w:hAnsiTheme="minorHAnsi"/>
        </w:rPr>
      </w:pPr>
      <w:r w:rsidRPr="009300EA">
        <w:rPr>
          <w:rFonts w:asciiTheme="minorHAnsi" w:hAnsiTheme="minorHAnsi"/>
        </w:rPr>
        <w:t>Client Name</w:t>
      </w:r>
    </w:p>
    <w:p w14:paraId="3D50D38D" w14:textId="77777777" w:rsidR="00930E15" w:rsidRPr="009300EA" w:rsidRDefault="00930E15" w:rsidP="00930E15">
      <w:pPr>
        <w:rPr>
          <w:rFonts w:asciiTheme="minorHAnsi" w:hAnsiTheme="minorHAnsi"/>
        </w:rPr>
      </w:pPr>
      <w:r w:rsidRPr="009300EA">
        <w:rPr>
          <w:rFonts w:asciiTheme="minorHAnsi" w:hAnsiTheme="minorHAnsi"/>
        </w:rPr>
        <w:t>Address</w:t>
      </w:r>
    </w:p>
    <w:p w14:paraId="60D09EFD" w14:textId="77777777" w:rsidR="00930E15" w:rsidRPr="009300EA" w:rsidRDefault="00930E15" w:rsidP="00930E15">
      <w:pPr>
        <w:rPr>
          <w:rFonts w:asciiTheme="minorHAnsi" w:hAnsiTheme="minorHAnsi"/>
        </w:rPr>
      </w:pPr>
      <w:r w:rsidRPr="009300EA">
        <w:rPr>
          <w:rFonts w:asciiTheme="minorHAnsi" w:hAnsiTheme="minorHAnsi"/>
        </w:rPr>
        <w:t>City State Zip</w:t>
      </w:r>
    </w:p>
    <w:p w14:paraId="67428F25" w14:textId="77777777" w:rsidR="00101103" w:rsidRPr="00930E15" w:rsidRDefault="00101103">
      <w:pPr>
        <w:pStyle w:val="BodyText"/>
        <w:spacing w:before="9"/>
        <w:rPr>
          <w:rFonts w:asciiTheme="minorHAnsi" w:hAnsiTheme="minorHAnsi" w:cstheme="minorHAnsi"/>
          <w:sz w:val="26"/>
        </w:rPr>
      </w:pPr>
    </w:p>
    <w:p w14:paraId="7F7A7E0A" w14:textId="0E079F51" w:rsidR="00101103" w:rsidRPr="00930E15" w:rsidRDefault="000364BF" w:rsidP="00930E15">
      <w:pPr>
        <w:pStyle w:val="BodyText"/>
        <w:jc w:val="both"/>
        <w:rPr>
          <w:rFonts w:asciiTheme="minorHAnsi" w:hAnsiTheme="minorHAnsi" w:cstheme="minorHAnsi"/>
        </w:rPr>
      </w:pPr>
      <w:r w:rsidRPr="00930E15">
        <w:rPr>
          <w:rFonts w:asciiTheme="minorHAnsi" w:hAnsiTheme="minorHAnsi" w:cstheme="minorHAnsi"/>
        </w:rPr>
        <w:t>Dear [</w:t>
      </w:r>
      <w:r w:rsidRPr="00C423EA">
        <w:rPr>
          <w:rFonts w:asciiTheme="minorHAnsi" w:hAnsiTheme="minorHAnsi" w:cstheme="minorHAnsi"/>
          <w:b/>
          <w:bCs/>
        </w:rPr>
        <w:t>Client</w:t>
      </w:r>
      <w:r w:rsidR="00C423EA" w:rsidRPr="00C423EA">
        <w:rPr>
          <w:rFonts w:asciiTheme="minorHAnsi" w:hAnsiTheme="minorHAnsi" w:cstheme="minorHAnsi"/>
          <w:b/>
          <w:bCs/>
        </w:rPr>
        <w:t xml:space="preserve"> Name</w:t>
      </w:r>
      <w:r w:rsidRPr="00930E15">
        <w:rPr>
          <w:rFonts w:asciiTheme="minorHAnsi" w:hAnsiTheme="minorHAnsi" w:cstheme="minorHAnsi"/>
        </w:rPr>
        <w:t>]:</w:t>
      </w:r>
    </w:p>
    <w:p w14:paraId="194252A7" w14:textId="2B4E2E67" w:rsidR="00101103" w:rsidRPr="00930E15" w:rsidRDefault="000364BF" w:rsidP="00930E15">
      <w:pPr>
        <w:pStyle w:val="BodyText"/>
        <w:spacing w:before="145"/>
        <w:ind w:right="1466"/>
        <w:rPr>
          <w:rFonts w:asciiTheme="minorHAnsi" w:hAnsiTheme="minorHAnsi" w:cstheme="minorHAnsi"/>
        </w:rPr>
      </w:pPr>
      <w:r w:rsidRPr="00930E15">
        <w:rPr>
          <w:rFonts w:asciiTheme="minorHAnsi" w:hAnsiTheme="minorHAnsi" w:cstheme="minorHAnsi"/>
        </w:rPr>
        <w:t>You may be years away from retirement, but chances are you’ve already begun planning for it. You want a retirement to be a time to enjoy the things you love instead of worrying about if you will have enough money if some type of emergency/circumstance were to develop.</w:t>
      </w:r>
    </w:p>
    <w:p w14:paraId="20697E74" w14:textId="011E19B1" w:rsidR="00101103" w:rsidRPr="00930E15" w:rsidRDefault="000364BF" w:rsidP="00930E15">
      <w:pPr>
        <w:pStyle w:val="BodyText"/>
        <w:spacing w:before="119"/>
        <w:ind w:right="2056"/>
        <w:jc w:val="both"/>
        <w:rPr>
          <w:rFonts w:asciiTheme="minorHAnsi" w:hAnsiTheme="minorHAnsi" w:cstheme="minorHAnsi"/>
        </w:rPr>
      </w:pPr>
      <w:r w:rsidRPr="00930E15">
        <w:rPr>
          <w:rFonts w:asciiTheme="minorHAnsi" w:hAnsiTheme="minorHAnsi" w:cstheme="minorHAnsi"/>
        </w:rPr>
        <w:t>How do you ensure that you will have enough income to pursue your interests and maintain your quali</w:t>
      </w:r>
      <w:r w:rsidR="00930E15">
        <w:rPr>
          <w:rFonts w:asciiTheme="minorHAnsi" w:hAnsiTheme="minorHAnsi" w:cstheme="minorHAnsi"/>
        </w:rPr>
        <w:t>t</w:t>
      </w:r>
      <w:r w:rsidRPr="00930E15">
        <w:rPr>
          <w:rFonts w:asciiTheme="minorHAnsi" w:hAnsiTheme="minorHAnsi" w:cstheme="minorHAnsi"/>
        </w:rPr>
        <w:t>y of life? It’s important to work with a professional who can help design a strategy for retirement.</w:t>
      </w:r>
    </w:p>
    <w:p w14:paraId="0A24DAF2" w14:textId="489CEAFE" w:rsidR="00101103" w:rsidRPr="00930E15" w:rsidRDefault="000364BF" w:rsidP="00930E15">
      <w:pPr>
        <w:pStyle w:val="BodyText"/>
        <w:spacing w:before="119"/>
        <w:ind w:right="1653"/>
        <w:jc w:val="both"/>
        <w:rPr>
          <w:rFonts w:asciiTheme="minorHAnsi" w:hAnsiTheme="minorHAnsi" w:cstheme="minorHAnsi"/>
        </w:rPr>
      </w:pPr>
      <w:r w:rsidRPr="00930E15">
        <w:rPr>
          <w:rFonts w:asciiTheme="minorHAnsi" w:hAnsiTheme="minorHAnsi" w:cstheme="minorHAnsi"/>
        </w:rPr>
        <w:t>In the next few days</w:t>
      </w:r>
      <w:r w:rsidR="00930E15">
        <w:rPr>
          <w:rFonts w:asciiTheme="minorHAnsi" w:hAnsiTheme="minorHAnsi" w:cstheme="minorHAnsi"/>
        </w:rPr>
        <w:t>,</w:t>
      </w:r>
      <w:r w:rsidRPr="00930E15">
        <w:rPr>
          <w:rFonts w:asciiTheme="minorHAnsi" w:hAnsiTheme="minorHAnsi" w:cstheme="minorHAnsi"/>
        </w:rPr>
        <w:t xml:space="preserve"> I will be reaching out to you to learn more about your situation and to help design a strategy for you. The sooner you do, you will be able to look forward to a retirement that you’ve planned for.</w:t>
      </w:r>
    </w:p>
    <w:p w14:paraId="42F02F3C" w14:textId="77777777" w:rsidR="00101103" w:rsidRPr="00930E15" w:rsidRDefault="00101103">
      <w:pPr>
        <w:pStyle w:val="BodyText"/>
        <w:spacing w:before="2"/>
        <w:rPr>
          <w:rFonts w:asciiTheme="minorHAnsi" w:hAnsiTheme="minorHAnsi" w:cstheme="minorHAnsi"/>
          <w:sz w:val="25"/>
        </w:rPr>
      </w:pPr>
    </w:p>
    <w:p w14:paraId="1350E8EA" w14:textId="77777777" w:rsidR="00101103" w:rsidRPr="00930E15" w:rsidRDefault="000364BF" w:rsidP="00930E15">
      <w:pPr>
        <w:pStyle w:val="BodyText"/>
        <w:jc w:val="both"/>
        <w:rPr>
          <w:rFonts w:asciiTheme="minorHAnsi" w:hAnsiTheme="minorHAnsi" w:cstheme="minorHAnsi"/>
        </w:rPr>
      </w:pPr>
      <w:r w:rsidRPr="00930E15">
        <w:rPr>
          <w:rFonts w:asciiTheme="minorHAnsi" w:hAnsiTheme="minorHAnsi" w:cstheme="minorHAnsi"/>
        </w:rPr>
        <w:t>Sincerely,</w:t>
      </w:r>
    </w:p>
    <w:p w14:paraId="2A8EF41F" w14:textId="6BC3155B" w:rsidR="00101103" w:rsidRDefault="00101103">
      <w:pPr>
        <w:pStyle w:val="BodyText"/>
        <w:rPr>
          <w:sz w:val="20"/>
        </w:rPr>
      </w:pPr>
    </w:p>
    <w:p w14:paraId="36172790" w14:textId="3155A18B" w:rsidR="00930E15" w:rsidRDefault="00930E15">
      <w:pPr>
        <w:pStyle w:val="BodyText"/>
        <w:rPr>
          <w:sz w:val="20"/>
        </w:rPr>
      </w:pPr>
    </w:p>
    <w:p w14:paraId="3D23305B" w14:textId="2663400D" w:rsidR="00930E15" w:rsidRDefault="00930E15">
      <w:pPr>
        <w:pStyle w:val="BodyText"/>
        <w:rPr>
          <w:sz w:val="20"/>
        </w:rPr>
      </w:pPr>
      <w:r>
        <w:rPr>
          <w:sz w:val="20"/>
        </w:rPr>
        <w:t>Financial Professional Name</w:t>
      </w:r>
    </w:p>
    <w:p w14:paraId="49381949" w14:textId="77777777" w:rsidR="00101103" w:rsidRDefault="00101103">
      <w:pPr>
        <w:pStyle w:val="BodyText"/>
        <w:rPr>
          <w:sz w:val="20"/>
        </w:rPr>
      </w:pPr>
    </w:p>
    <w:p w14:paraId="082EDF10" w14:textId="77777777" w:rsidR="00101103" w:rsidRDefault="00101103">
      <w:pPr>
        <w:pStyle w:val="BodyText"/>
        <w:rPr>
          <w:sz w:val="20"/>
        </w:rPr>
      </w:pPr>
    </w:p>
    <w:p w14:paraId="09301E9D" w14:textId="77777777" w:rsidR="00101103" w:rsidRDefault="00101103">
      <w:pPr>
        <w:pStyle w:val="BodyText"/>
        <w:rPr>
          <w:sz w:val="20"/>
        </w:rPr>
      </w:pPr>
    </w:p>
    <w:p w14:paraId="1613308C" w14:textId="77777777" w:rsidR="00101103" w:rsidRDefault="00101103">
      <w:pPr>
        <w:pStyle w:val="BodyText"/>
        <w:rPr>
          <w:sz w:val="20"/>
        </w:rPr>
      </w:pPr>
    </w:p>
    <w:p w14:paraId="793A3795" w14:textId="77777777" w:rsidR="00101103" w:rsidRDefault="00101103">
      <w:pPr>
        <w:pStyle w:val="BodyText"/>
        <w:rPr>
          <w:sz w:val="20"/>
        </w:rPr>
      </w:pPr>
    </w:p>
    <w:p w14:paraId="49734F55" w14:textId="77777777" w:rsidR="00101103" w:rsidRDefault="00101103">
      <w:pPr>
        <w:pStyle w:val="BodyText"/>
        <w:rPr>
          <w:sz w:val="20"/>
        </w:rPr>
      </w:pPr>
    </w:p>
    <w:p w14:paraId="67B741A0" w14:textId="77777777" w:rsidR="00101103" w:rsidRDefault="00101103">
      <w:pPr>
        <w:pStyle w:val="BodyText"/>
        <w:rPr>
          <w:sz w:val="20"/>
        </w:rPr>
      </w:pPr>
    </w:p>
    <w:p w14:paraId="7C5D777B" w14:textId="77777777" w:rsidR="00101103" w:rsidRDefault="00101103">
      <w:pPr>
        <w:pStyle w:val="BodyText"/>
        <w:rPr>
          <w:sz w:val="20"/>
        </w:rPr>
      </w:pPr>
    </w:p>
    <w:p w14:paraId="28BD9A27" w14:textId="77777777" w:rsidR="00101103" w:rsidRDefault="00101103">
      <w:pPr>
        <w:pStyle w:val="BodyText"/>
        <w:rPr>
          <w:sz w:val="20"/>
        </w:rPr>
      </w:pPr>
    </w:p>
    <w:p w14:paraId="0CCF9660" w14:textId="77777777" w:rsidR="00101103" w:rsidRDefault="00101103">
      <w:pPr>
        <w:pStyle w:val="BodyText"/>
        <w:rPr>
          <w:sz w:val="20"/>
        </w:rPr>
      </w:pPr>
    </w:p>
    <w:p w14:paraId="12C889F0" w14:textId="77777777" w:rsidR="00101103" w:rsidRDefault="00101103">
      <w:pPr>
        <w:pStyle w:val="BodyText"/>
        <w:rPr>
          <w:sz w:val="20"/>
        </w:rPr>
      </w:pPr>
    </w:p>
    <w:p w14:paraId="32608458" w14:textId="77777777" w:rsidR="00101103" w:rsidRDefault="00101103">
      <w:pPr>
        <w:pStyle w:val="BodyText"/>
        <w:rPr>
          <w:sz w:val="20"/>
        </w:rPr>
      </w:pPr>
    </w:p>
    <w:p w14:paraId="3BC1FABC" w14:textId="77777777" w:rsidR="00101103" w:rsidRDefault="00101103">
      <w:pPr>
        <w:pStyle w:val="BodyText"/>
        <w:rPr>
          <w:sz w:val="20"/>
        </w:rPr>
      </w:pPr>
    </w:p>
    <w:p w14:paraId="1BBCE52D" w14:textId="77777777" w:rsidR="00101103" w:rsidRDefault="00101103">
      <w:pPr>
        <w:pStyle w:val="BodyText"/>
        <w:rPr>
          <w:sz w:val="20"/>
        </w:rPr>
      </w:pPr>
    </w:p>
    <w:p w14:paraId="70704F90" w14:textId="77777777" w:rsidR="00101103" w:rsidRDefault="00101103">
      <w:pPr>
        <w:pStyle w:val="BodyText"/>
        <w:rPr>
          <w:sz w:val="20"/>
        </w:rPr>
      </w:pPr>
    </w:p>
    <w:sectPr w:rsidR="00101103" w:rsidSect="00930E15">
      <w:headerReference w:type="default" r:id="rId7"/>
      <w:footerReference w:type="default" r:id="rId8"/>
      <w:type w:val="continuous"/>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03C2D3" w14:textId="77777777" w:rsidR="000364BF" w:rsidRDefault="000364BF" w:rsidP="00C044A3">
      <w:r>
        <w:separator/>
      </w:r>
    </w:p>
  </w:endnote>
  <w:endnote w:type="continuationSeparator" w:id="0">
    <w:p w14:paraId="5CB4B866" w14:textId="77777777" w:rsidR="000364BF" w:rsidRDefault="000364BF" w:rsidP="00C0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EE0D4" w14:textId="77777777" w:rsidR="00930E15" w:rsidRPr="00930E15" w:rsidRDefault="00930E15" w:rsidP="00930E15">
    <w:pPr>
      <w:jc w:val="center"/>
      <w:rPr>
        <w:rFonts w:asciiTheme="minorHAnsi" w:hAnsiTheme="minorHAnsi"/>
        <w:b/>
        <w:caps/>
        <w:color w:val="0066FF"/>
        <w:sz w:val="20"/>
        <w:u w:val="single"/>
      </w:rPr>
    </w:pPr>
    <w:r w:rsidRPr="00930E15">
      <w:rPr>
        <w:rFonts w:asciiTheme="minorHAnsi" w:hAnsiTheme="minorHAnsi"/>
        <w:b/>
        <w:caps/>
        <w:color w:val="0066FF"/>
        <w:sz w:val="20"/>
        <w:u w:val="single"/>
      </w:rPr>
      <w:t>Financial PROFESSIONALS: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930E15" w:rsidRPr="00936759" w14:paraId="30E88B06" w14:textId="77777777" w:rsidTr="006D7567">
      <w:trPr>
        <w:tblCellSpacing w:w="15" w:type="dxa"/>
        <w:jc w:val="center"/>
      </w:trPr>
      <w:tc>
        <w:tcPr>
          <w:tcW w:w="0" w:type="auto"/>
          <w:vAlign w:val="center"/>
        </w:tcPr>
        <w:p w14:paraId="6D542B23" w14:textId="47C5CF6A" w:rsidR="00930E15" w:rsidRPr="00936759" w:rsidRDefault="00930E15" w:rsidP="00930E15">
          <w:pPr>
            <w:jc w:val="center"/>
            <w:rPr>
              <w:rFonts w:asciiTheme="minorHAnsi" w:hAnsiTheme="minorHAnsi"/>
              <w:sz w:val="18"/>
              <w:szCs w:val="18"/>
            </w:rPr>
          </w:pPr>
          <w:r w:rsidRPr="00936759">
            <w:rPr>
              <w:rFonts w:asciiTheme="minorHAnsi" w:hAnsiTheme="minorHAnsi"/>
              <w:sz w:val="18"/>
              <w:szCs w:val="18"/>
            </w:rPr>
            <w:t>This material is for use by licensed financial professionals and is provided by AIMCOR Group, LLC</w:t>
          </w:r>
        </w:p>
        <w:p w14:paraId="5107BCF3" w14:textId="0B30B68E" w:rsidR="00930E15" w:rsidRPr="00936759" w:rsidRDefault="00930E15" w:rsidP="00930E15">
          <w:pPr>
            <w:jc w:val="center"/>
            <w:rPr>
              <w:rFonts w:asciiTheme="minorHAnsi" w:hAnsiTheme="minorHAnsi"/>
              <w:b/>
              <w:sz w:val="18"/>
              <w:szCs w:val="18"/>
            </w:rPr>
          </w:pPr>
          <w:r w:rsidRPr="00936759">
            <w:rPr>
              <w:rFonts w:asciiTheme="minorHAnsi" w:hAnsiTheme="minorHAnsi"/>
              <w:b/>
              <w:sz w:val="18"/>
              <w:szCs w:val="18"/>
            </w:rPr>
            <w:t>NOT FOR CONSUMER USE.</w:t>
          </w:r>
        </w:p>
      </w:tc>
    </w:tr>
  </w:tbl>
  <w:p w14:paraId="642A295D" w14:textId="77777777" w:rsidR="00930E15" w:rsidRPr="00936759" w:rsidRDefault="00930E15" w:rsidP="00930E15">
    <w:pPr>
      <w:pStyle w:val="Footer"/>
      <w:jc w:val="center"/>
      <w:rPr>
        <w:sz w:val="14"/>
      </w:rPr>
    </w:pPr>
    <w:r w:rsidRPr="00936759">
      <w:rPr>
        <w:sz w:val="14"/>
      </w:rPr>
      <w:t>All rights reserved. AIMCOR Group, LLC is a national marketing organization. Our affiliate agencies are member Brokerage General Agencies and AIMCOR Group, LLC is not liable for any agreements or contracts between our affiliate member organizations and the financial professionals they serve.</w:t>
    </w:r>
  </w:p>
  <w:p w14:paraId="0A85B527" w14:textId="0A5BA0B2" w:rsidR="00930E15" w:rsidRDefault="00C423EA" w:rsidP="00930E15">
    <w:pPr>
      <w:pStyle w:val="Footer"/>
      <w:jc w:val="center"/>
    </w:pPr>
    <w:r>
      <w:rPr>
        <w:noProof/>
      </w:rPr>
      <mc:AlternateContent>
        <mc:Choice Requires="wps">
          <w:drawing>
            <wp:anchor distT="45720" distB="45720" distL="114300" distR="114300" simplePos="0" relativeHeight="251659264" behindDoc="0" locked="0" layoutInCell="1" allowOverlap="1" wp14:anchorId="1A26E0CF" wp14:editId="35549EC4">
              <wp:simplePos x="0" y="0"/>
              <wp:positionH relativeFrom="page">
                <wp:posOffset>4926330</wp:posOffset>
              </wp:positionH>
              <wp:positionV relativeFrom="paragraph">
                <wp:posOffset>316865</wp:posOffset>
              </wp:positionV>
              <wp:extent cx="2644140" cy="20574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140" cy="205740"/>
                      </a:xfrm>
                      <a:prstGeom prst="rect">
                        <a:avLst/>
                      </a:prstGeom>
                      <a:noFill/>
                      <a:ln w="9525">
                        <a:noFill/>
                        <a:miter lim="800000"/>
                        <a:headEnd/>
                        <a:tailEnd/>
                      </a:ln>
                    </wps:spPr>
                    <wps:txbx>
                      <w:txbxContent>
                        <w:p w14:paraId="334047E1" w14:textId="5B808B94" w:rsidR="00930E15" w:rsidRPr="00A33CE1" w:rsidRDefault="00930E15" w:rsidP="00C423EA">
                          <w:pPr>
                            <w:rPr>
                              <w:rFonts w:asciiTheme="minorHAnsi" w:hAnsiTheme="minorHAnsi"/>
                              <w:color w:val="BFBFBF" w:themeColor="background1" w:themeShade="BF"/>
                              <w:sz w:val="16"/>
                            </w:rPr>
                          </w:pPr>
                          <w:r>
                            <w:rPr>
                              <w:rFonts w:asciiTheme="minorHAnsi" w:hAnsiTheme="minorHAnsi"/>
                              <w:color w:val="BFBFBF" w:themeColor="background1" w:themeShade="BF"/>
                              <w:sz w:val="16"/>
                            </w:rPr>
                            <w:t xml:space="preserve">AIMCOR </w:t>
                          </w:r>
                          <w:r>
                            <w:rPr>
                              <w:rFonts w:asciiTheme="minorHAnsi" w:hAnsiTheme="minorHAnsi"/>
                              <w:color w:val="BFBFBF" w:themeColor="background1" w:themeShade="BF"/>
                              <w:sz w:val="16"/>
                            </w:rPr>
                            <w:t>IND</w:t>
                          </w:r>
                          <w:r w:rsidR="00C423EA">
                            <w:rPr>
                              <w:rFonts w:asciiTheme="minorHAnsi" w:hAnsiTheme="minorHAnsi"/>
                              <w:color w:val="BFBFBF" w:themeColor="background1" w:themeShade="BF"/>
                              <w:sz w:val="16"/>
                            </w:rPr>
                            <w:t>I</w:t>
                          </w:r>
                          <w:r>
                            <w:rPr>
                              <w:rFonts w:asciiTheme="minorHAnsi" w:hAnsiTheme="minorHAnsi"/>
                              <w:color w:val="BFBFBF" w:themeColor="background1" w:themeShade="BF"/>
                              <w:sz w:val="16"/>
                            </w:rPr>
                            <w:t xml:space="preserve">V </w:t>
                          </w:r>
                          <w:r>
                            <w:rPr>
                              <w:rFonts w:asciiTheme="minorHAnsi" w:hAnsiTheme="minorHAnsi"/>
                              <w:color w:val="BFBFBF" w:themeColor="background1" w:themeShade="BF"/>
                              <w:sz w:val="16"/>
                            </w:rPr>
                            <w:t xml:space="preserve">SOLUTIONS </w:t>
                          </w:r>
                          <w:r w:rsidRPr="00A33CE1">
                            <w:rPr>
                              <w:rFonts w:asciiTheme="minorHAnsi" w:hAnsiTheme="minorHAnsi"/>
                              <w:color w:val="BFBFBF" w:themeColor="background1" w:themeShade="BF"/>
                              <w:sz w:val="16"/>
                            </w:rPr>
                            <w:t>– Letter Template</w:t>
                          </w:r>
                          <w:r>
                            <w:rPr>
                              <w:rFonts w:asciiTheme="minorHAnsi" w:hAnsiTheme="minorHAnsi"/>
                              <w:color w:val="BFBFBF" w:themeColor="background1" w:themeShade="BF"/>
                              <w:sz w:val="16"/>
                            </w:rPr>
                            <w:t xml:space="preserve"> </w:t>
                          </w:r>
                          <w:r>
                            <w:rPr>
                              <w:rFonts w:asciiTheme="minorHAnsi" w:hAnsiTheme="minorHAnsi"/>
                              <w:color w:val="BFBFBF" w:themeColor="background1" w:themeShade="BF"/>
                              <w:sz w:val="16"/>
                            </w:rPr>
                            <w:t>9</w:t>
                          </w:r>
                          <w:r>
                            <w:rPr>
                              <w:rFonts w:asciiTheme="minorHAnsi" w:hAnsiTheme="minorHAnsi"/>
                              <w:color w:val="BFBFBF" w:themeColor="background1" w:themeShade="BF"/>
                              <w:sz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26E0CF" id="_x0000_t202" coordsize="21600,21600" o:spt="202" path="m,l,21600r21600,l21600,xe">
              <v:stroke joinstyle="miter"/>
              <v:path gradientshapeok="t" o:connecttype="rect"/>
            </v:shapetype>
            <v:shape id="Text Box 2" o:spid="_x0000_s1026" type="#_x0000_t202" style="position:absolute;left:0;text-align:left;margin-left:387.9pt;margin-top:24.95pt;width:208.2pt;height:16.2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" filled="f" stroked="f">
              <v:textbox>
                <w:txbxContent>
                  <w:p w14:paraId="334047E1" w14:textId="5B808B94" w:rsidR="00930E15" w:rsidRPr="00A33CE1" w:rsidRDefault="00930E15" w:rsidP="00C423EA">
                    <w:pPr>
                      <w:rPr>
                        <w:rFonts w:asciiTheme="minorHAnsi" w:hAnsiTheme="minorHAnsi"/>
                        <w:color w:val="BFBFBF" w:themeColor="background1" w:themeShade="BF"/>
                        <w:sz w:val="16"/>
                      </w:rPr>
                    </w:pPr>
                    <w:r>
                      <w:rPr>
                        <w:rFonts w:asciiTheme="minorHAnsi" w:hAnsiTheme="minorHAnsi"/>
                        <w:color w:val="BFBFBF" w:themeColor="background1" w:themeShade="BF"/>
                        <w:sz w:val="16"/>
                      </w:rPr>
                      <w:t xml:space="preserve">AIMCOR </w:t>
                    </w:r>
                    <w:r>
                      <w:rPr>
                        <w:rFonts w:asciiTheme="minorHAnsi" w:hAnsiTheme="minorHAnsi"/>
                        <w:color w:val="BFBFBF" w:themeColor="background1" w:themeShade="BF"/>
                        <w:sz w:val="16"/>
                      </w:rPr>
                      <w:t>IND</w:t>
                    </w:r>
                    <w:r w:rsidR="00C423EA">
                      <w:rPr>
                        <w:rFonts w:asciiTheme="minorHAnsi" w:hAnsiTheme="minorHAnsi"/>
                        <w:color w:val="BFBFBF" w:themeColor="background1" w:themeShade="BF"/>
                        <w:sz w:val="16"/>
                      </w:rPr>
                      <w:t>I</w:t>
                    </w:r>
                    <w:r>
                      <w:rPr>
                        <w:rFonts w:asciiTheme="minorHAnsi" w:hAnsiTheme="minorHAnsi"/>
                        <w:color w:val="BFBFBF" w:themeColor="background1" w:themeShade="BF"/>
                        <w:sz w:val="16"/>
                      </w:rPr>
                      <w:t xml:space="preserve">V </w:t>
                    </w:r>
                    <w:r>
                      <w:rPr>
                        <w:rFonts w:asciiTheme="minorHAnsi" w:hAnsiTheme="minorHAnsi"/>
                        <w:color w:val="BFBFBF" w:themeColor="background1" w:themeShade="BF"/>
                        <w:sz w:val="16"/>
                      </w:rPr>
                      <w:t xml:space="preserve">SOLUTIONS </w:t>
                    </w:r>
                    <w:r w:rsidRPr="00A33CE1">
                      <w:rPr>
                        <w:rFonts w:asciiTheme="minorHAnsi" w:hAnsiTheme="minorHAnsi"/>
                        <w:color w:val="BFBFBF" w:themeColor="background1" w:themeShade="BF"/>
                        <w:sz w:val="16"/>
                      </w:rPr>
                      <w:t>– Letter Template</w:t>
                    </w:r>
                    <w:r>
                      <w:rPr>
                        <w:rFonts w:asciiTheme="minorHAnsi" w:hAnsiTheme="minorHAnsi"/>
                        <w:color w:val="BFBFBF" w:themeColor="background1" w:themeShade="BF"/>
                        <w:sz w:val="16"/>
                      </w:rPr>
                      <w:t xml:space="preserve"> </w:t>
                    </w:r>
                    <w:r>
                      <w:rPr>
                        <w:rFonts w:asciiTheme="minorHAnsi" w:hAnsiTheme="minorHAnsi"/>
                        <w:color w:val="BFBFBF" w:themeColor="background1" w:themeShade="BF"/>
                        <w:sz w:val="16"/>
                      </w:rPr>
                      <w:t>9</w:t>
                    </w:r>
                    <w:r>
                      <w:rPr>
                        <w:rFonts w:asciiTheme="minorHAnsi" w:hAnsiTheme="minorHAnsi"/>
                        <w:color w:val="BFBFBF" w:themeColor="background1" w:themeShade="BF"/>
                        <w:sz w:val="16"/>
                      </w:rPr>
                      <w:t>.2020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488BE1" w14:textId="77777777" w:rsidR="000364BF" w:rsidRDefault="000364BF" w:rsidP="00C044A3">
      <w:r>
        <w:separator/>
      </w:r>
    </w:p>
  </w:footnote>
  <w:footnote w:type="continuationSeparator" w:id="0">
    <w:p w14:paraId="7BD7D596" w14:textId="77777777" w:rsidR="000364BF" w:rsidRDefault="000364BF" w:rsidP="00C04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E33AF" w14:textId="04848BB2" w:rsidR="00930E15" w:rsidRPr="00930E15" w:rsidRDefault="00930E15" w:rsidP="00930E15">
    <w:pPr>
      <w:pStyle w:val="Header"/>
      <w:jc w:val="center"/>
      <w:rPr>
        <w:rFonts w:asciiTheme="minorHAnsi" w:hAnsiTheme="minorHAnsi" w:cstheme="minorHAnsi"/>
        <w:b/>
        <w:bCs/>
        <w:color w:val="0066FF"/>
        <w:sz w:val="32"/>
        <w:szCs w:val="32"/>
      </w:rPr>
    </w:pPr>
    <w:r w:rsidRPr="00930E15">
      <w:rPr>
        <w:rFonts w:asciiTheme="minorHAnsi" w:hAnsiTheme="minorHAnsi" w:cstheme="minorHAnsi"/>
        <w:b/>
        <w:bCs/>
        <w:color w:val="0066FF"/>
        <w:sz w:val="32"/>
        <w:szCs w:val="32"/>
      </w:rPr>
      <w:t>FINANCIAL PROFESSIONAL SHOULD PLACE THE BODY OF THIS DOCUMENT ON THEIR OWN COMPANY LETTERHEAD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103"/>
    <w:rsid w:val="000364BF"/>
    <w:rsid w:val="00101103"/>
    <w:rsid w:val="00930E15"/>
    <w:rsid w:val="00C044A3"/>
    <w:rsid w:val="00C423EA"/>
    <w:rsid w:val="00CB6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3A2D02"/>
  <w15:docId w15:val="{80FB780B-AB9F-48DD-8E87-84007FA23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044A3"/>
    <w:pPr>
      <w:tabs>
        <w:tab w:val="center" w:pos="4680"/>
        <w:tab w:val="right" w:pos="9360"/>
      </w:tabs>
    </w:pPr>
  </w:style>
  <w:style w:type="character" w:customStyle="1" w:styleId="HeaderChar">
    <w:name w:val="Header Char"/>
    <w:basedOn w:val="DefaultParagraphFont"/>
    <w:link w:val="Header"/>
    <w:uiPriority w:val="99"/>
    <w:rsid w:val="00C044A3"/>
    <w:rPr>
      <w:rFonts w:ascii="Arial" w:eastAsia="Arial" w:hAnsi="Arial" w:cs="Arial"/>
    </w:rPr>
  </w:style>
  <w:style w:type="paragraph" w:styleId="Footer">
    <w:name w:val="footer"/>
    <w:basedOn w:val="Normal"/>
    <w:link w:val="FooterChar"/>
    <w:unhideWhenUsed/>
    <w:rsid w:val="00C044A3"/>
    <w:pPr>
      <w:tabs>
        <w:tab w:val="center" w:pos="4680"/>
        <w:tab w:val="right" w:pos="9360"/>
      </w:tabs>
    </w:pPr>
  </w:style>
  <w:style w:type="character" w:customStyle="1" w:styleId="FooterChar">
    <w:name w:val="Footer Char"/>
    <w:basedOn w:val="DefaultParagraphFont"/>
    <w:link w:val="Footer"/>
    <w:uiPriority w:val="99"/>
    <w:rsid w:val="00C044A3"/>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36C5E-E490-4D3F-BA49-FF049A1AF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121</Words>
  <Characters>693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mverbos</dc:creator>
  <cp:lastModifiedBy>robin</cp:lastModifiedBy>
  <cp:revision>2</cp:revision>
  <dcterms:created xsi:type="dcterms:W3CDTF">2020-09-10T23:09:00Z</dcterms:created>
  <dcterms:modified xsi:type="dcterms:W3CDTF">2020-09-10T23:09:00Z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2018-06-21T00:00:00Z</vt:filetime>
  </property>
  <property fmtid="{D5CDD505-2E9C-101B-9397-08002B2CF9AE}" pid="3" name="Creator">
    <vt:lpwstr>Acrobat PDFMaker 15 for Word</vt:lpwstr>
  </property>
  <property fmtid="{D5CDD505-2E9C-101B-9397-08002B2CF9AE}" pid="4" name="LastSaved">
    <vt:filetime>2018-07-12T00:00:00Z</vt:filetime>
  </property>
</Properties>
</file>