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7D108" w14:textId="77777777" w:rsidR="00F63713" w:rsidRDefault="00F63713" w:rsidP="00F63713">
      <w:pPr>
        <w:pStyle w:val="NormalWeb"/>
        <w:spacing w:line="336" w:lineRule="atLeast"/>
        <w:rPr>
          <w:rFonts w:ascii="Work Sans" w:hAnsi="Work Sans"/>
          <w:color w:val="000000"/>
          <w:sz w:val="23"/>
          <w:szCs w:val="23"/>
        </w:rPr>
      </w:pPr>
      <w:r w:rsidRPr="000F2A3F">
        <w:rPr>
          <w:rFonts w:ascii="Work Sans" w:hAnsi="Work Sans"/>
          <w:b/>
          <w:color w:val="000000"/>
          <w:sz w:val="23"/>
          <w:szCs w:val="23"/>
        </w:rPr>
        <w:t>Subject line:</w:t>
      </w:r>
      <w:r>
        <w:rPr>
          <w:rFonts w:ascii="Work Sans" w:hAnsi="Work Sans"/>
          <w:color w:val="000000"/>
          <w:sz w:val="23"/>
          <w:szCs w:val="23"/>
        </w:rPr>
        <w:t xml:space="preserve"> There’s life insurance that rewards you for your healthy choices</w:t>
      </w:r>
    </w:p>
    <w:p w14:paraId="62763E0A" w14:textId="04FC2E22" w:rsidR="00F63713" w:rsidRDefault="00772C3F" w:rsidP="000F2A3F">
      <w:pPr>
        <w:pStyle w:val="NormalWeb"/>
        <w:spacing w:line="336" w:lineRule="atLeast"/>
        <w:rPr>
          <w:rFonts w:ascii="Work Sans" w:hAnsi="Work Sans"/>
          <w:b/>
          <w:color w:val="000000"/>
          <w:sz w:val="23"/>
          <w:szCs w:val="23"/>
        </w:rPr>
      </w:pPr>
      <w:r>
        <w:rPr>
          <w:rFonts w:ascii="Work Sans" w:hAnsi="Work Sans"/>
          <w:b/>
          <w:noProof/>
          <w:color w:val="000000"/>
          <w:sz w:val="23"/>
          <w:szCs w:val="23"/>
        </w:rPr>
        <w:drawing>
          <wp:inline distT="0" distB="0" distL="0" distR="0" wp14:anchorId="59828439" wp14:editId="3C164B18">
            <wp:extent cx="5943600" cy="1609725"/>
            <wp:effectExtent l="0" t="0" r="0" b="9525"/>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FE_6429_0121_FINAL.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1609725"/>
                    </a:xfrm>
                    <a:prstGeom prst="rect">
                      <a:avLst/>
                    </a:prstGeom>
                  </pic:spPr>
                </pic:pic>
              </a:graphicData>
            </a:graphic>
          </wp:inline>
        </w:drawing>
      </w:r>
    </w:p>
    <w:p w14:paraId="53CBCC74" w14:textId="77777777" w:rsidR="000F2A3F" w:rsidRDefault="000F2A3F" w:rsidP="000F2A3F">
      <w:pPr>
        <w:pStyle w:val="NormalWeb"/>
        <w:spacing w:line="336" w:lineRule="atLeast"/>
        <w:rPr>
          <w:rFonts w:ascii="Work Sans" w:hAnsi="Work Sans"/>
          <w:color w:val="000000"/>
          <w:sz w:val="23"/>
          <w:szCs w:val="23"/>
        </w:rPr>
      </w:pPr>
      <w:r>
        <w:rPr>
          <w:rFonts w:ascii="Work Sans" w:hAnsi="Work Sans"/>
          <w:color w:val="000000"/>
          <w:sz w:val="23"/>
          <w:szCs w:val="23"/>
        </w:rPr>
        <w:t xml:space="preserve">Hi </w:t>
      </w:r>
      <w:r w:rsidRPr="000F2A3F">
        <w:rPr>
          <w:rFonts w:ascii="Work Sans" w:hAnsi="Work Sans"/>
          <w:color w:val="000000"/>
          <w:sz w:val="23"/>
          <w:szCs w:val="23"/>
          <w:highlight w:val="yellow"/>
        </w:rPr>
        <w:t>XXX</w:t>
      </w:r>
      <w:r>
        <w:rPr>
          <w:rFonts w:ascii="Work Sans" w:hAnsi="Work Sans"/>
          <w:color w:val="000000"/>
          <w:sz w:val="23"/>
          <w:szCs w:val="23"/>
        </w:rPr>
        <w:t>,</w:t>
      </w:r>
    </w:p>
    <w:p w14:paraId="6EAF595D" w14:textId="042E62A8" w:rsidR="00AE541E" w:rsidRDefault="003D48F1" w:rsidP="0092792D">
      <w:r>
        <w:rPr>
          <w:rFonts w:ascii="Work Sans" w:hAnsi="Work Sans"/>
          <w:color w:val="000000"/>
          <w:sz w:val="23"/>
          <w:szCs w:val="23"/>
        </w:rPr>
        <w:t>As you look at different life insurance options, take a look at John Hancock Vitality</w:t>
      </w:r>
      <w:r>
        <w:rPr>
          <w:rStyle w:val="Emphasis"/>
          <w:rFonts w:ascii="Work Sans" w:hAnsi="Work Sans"/>
          <w:i w:val="0"/>
          <w:iCs w:val="0"/>
          <w:color w:val="000000"/>
          <w:sz w:val="23"/>
          <w:szCs w:val="23"/>
        </w:rPr>
        <w:t>.</w:t>
      </w:r>
      <w:r w:rsidR="002730F6">
        <w:rPr>
          <w:rStyle w:val="Emphasis"/>
          <w:i w:val="0"/>
          <w:iCs w:val="0"/>
          <w:color w:val="000000"/>
          <w:sz w:val="23"/>
          <w:szCs w:val="23"/>
        </w:rPr>
        <w:t xml:space="preserve"> </w:t>
      </w:r>
      <w:r>
        <w:rPr>
          <w:rStyle w:val="Emphasis"/>
          <w:i w:val="0"/>
          <w:iCs w:val="0"/>
          <w:color w:val="000000"/>
          <w:sz w:val="23"/>
          <w:szCs w:val="23"/>
        </w:rPr>
        <w:t>It</w:t>
      </w:r>
      <w:r w:rsidR="0001101D" w:rsidRPr="00EB2559">
        <w:t xml:space="preserve"> </w:t>
      </w:r>
      <w:r>
        <w:t xml:space="preserve">combines </w:t>
      </w:r>
      <w:r w:rsidR="00776378">
        <w:t xml:space="preserve">the </w:t>
      </w:r>
      <w:r w:rsidR="004B2BFB">
        <w:t>protection</w:t>
      </w:r>
      <w:r>
        <w:t xml:space="preserve"> </w:t>
      </w:r>
      <w:r w:rsidR="009870E1">
        <w:t>you need to</w:t>
      </w:r>
      <w:r>
        <w:t xml:space="preserve"> </w:t>
      </w:r>
      <w:r w:rsidR="004B2BFB">
        <w:t xml:space="preserve">meet your </w:t>
      </w:r>
      <w:r>
        <w:t xml:space="preserve">financial </w:t>
      </w:r>
      <w:r w:rsidR="004B2BFB">
        <w:t xml:space="preserve">goals </w:t>
      </w:r>
      <w:r>
        <w:t>with a program that</w:t>
      </w:r>
      <w:r w:rsidR="00CB30FE">
        <w:t xml:space="preserve"> rewards </w:t>
      </w:r>
      <w:r w:rsidR="009870E1">
        <w:t xml:space="preserve">you </w:t>
      </w:r>
      <w:r w:rsidR="00CB30FE">
        <w:t xml:space="preserve">for the things you do to </w:t>
      </w:r>
      <w:r w:rsidR="00825317">
        <w:t>live a healthier life</w:t>
      </w:r>
      <w:r w:rsidR="00C61F45">
        <w:t xml:space="preserve"> </w:t>
      </w:r>
      <w:r>
        <w:t xml:space="preserve">— </w:t>
      </w:r>
      <w:r w:rsidR="00C61F45">
        <w:t>e</w:t>
      </w:r>
      <w:r w:rsidR="002D6F99">
        <w:t>veryday a</w:t>
      </w:r>
      <w:r w:rsidR="00493629">
        <w:t>ctivities</w:t>
      </w:r>
      <w:r w:rsidR="00CB30FE">
        <w:t xml:space="preserve"> like</w:t>
      </w:r>
      <w:r w:rsidR="0092792D">
        <w:t xml:space="preserve"> t</w:t>
      </w:r>
      <w:r w:rsidR="002D6F99">
        <w:t>aking a walk</w:t>
      </w:r>
      <w:r w:rsidR="0092792D">
        <w:t>, b</w:t>
      </w:r>
      <w:r w:rsidR="00CB30FE">
        <w:t>uying fresh produce</w:t>
      </w:r>
      <w:r w:rsidR="0092792D">
        <w:t xml:space="preserve"> and g</w:t>
      </w:r>
      <w:r w:rsidR="00CB30FE">
        <w:t>etting a good night’s sleep</w:t>
      </w:r>
      <w:r w:rsidR="0092792D">
        <w:t>.</w:t>
      </w:r>
    </w:p>
    <w:p w14:paraId="334B1886" w14:textId="77777777" w:rsidR="00AE541E" w:rsidRDefault="00AE541E" w:rsidP="00CB30FE"/>
    <w:p w14:paraId="45A36F4C" w14:textId="00D9FB90" w:rsidR="009870E1" w:rsidRDefault="008637BA" w:rsidP="00CB30FE">
      <w:r>
        <w:t>Those activities earn you points</w:t>
      </w:r>
      <w:r w:rsidR="00825317">
        <w:t>.</w:t>
      </w:r>
      <w:r w:rsidR="00CB30FE">
        <w:t xml:space="preserve"> </w:t>
      </w:r>
      <w:r w:rsidR="00825317">
        <w:t>T</w:t>
      </w:r>
      <w:r w:rsidR="00CB30FE">
        <w:t>he</w:t>
      </w:r>
      <w:r>
        <w:t xml:space="preserve"> more points you </w:t>
      </w:r>
      <w:r w:rsidR="003D48F1">
        <w:t>earn</w:t>
      </w:r>
      <w:r>
        <w:t xml:space="preserve"> the</w:t>
      </w:r>
      <w:r w:rsidR="00CB30FE">
        <w:t xml:space="preserve"> greater the </w:t>
      </w:r>
      <w:r w:rsidR="003D48F1">
        <w:t>potential for rewards</w:t>
      </w:r>
      <w:r w:rsidR="004924D3">
        <w:t xml:space="preserve"> </w:t>
      </w:r>
      <w:r w:rsidR="003D48F1">
        <w:t>—</w:t>
      </w:r>
      <w:r w:rsidR="003D48F1" w:rsidRPr="009870E1">
        <w:rPr>
          <w:b/>
          <w:bCs/>
        </w:rPr>
        <w:t xml:space="preserve">including up to </w:t>
      </w:r>
      <w:r w:rsidR="00F03447">
        <w:rPr>
          <w:b/>
          <w:bCs/>
        </w:rPr>
        <w:t>2</w:t>
      </w:r>
      <w:r w:rsidR="003D48F1" w:rsidRPr="009870E1">
        <w:rPr>
          <w:b/>
          <w:bCs/>
        </w:rPr>
        <w:t xml:space="preserve">5% </w:t>
      </w:r>
      <w:r w:rsidR="009870E1">
        <w:rPr>
          <w:b/>
          <w:bCs/>
        </w:rPr>
        <w:t>off</w:t>
      </w:r>
      <w:r w:rsidR="003D48F1" w:rsidRPr="009870E1">
        <w:rPr>
          <w:b/>
          <w:bCs/>
        </w:rPr>
        <w:t xml:space="preserve"> your insurance premium</w:t>
      </w:r>
      <w:r w:rsidR="009870E1">
        <w:t xml:space="preserve"> – which translates into real financial savings. </w:t>
      </w:r>
    </w:p>
    <w:p w14:paraId="34842ED6" w14:textId="77777777" w:rsidR="009870E1" w:rsidRDefault="009870E1" w:rsidP="00CB30FE"/>
    <w:p w14:paraId="6FB269E2" w14:textId="29F198EB" w:rsidR="00CB30FE" w:rsidRDefault="009870E1" w:rsidP="00CB30FE">
      <w:r>
        <w:t>In addition, Vitality</w:t>
      </w:r>
      <w:r w:rsidR="003D48F1">
        <w:t xml:space="preserve"> offers:</w:t>
      </w:r>
    </w:p>
    <w:p w14:paraId="17E44E74" w14:textId="2CA28565" w:rsidR="00FB3918" w:rsidRDefault="00FB3918" w:rsidP="00CB30FE"/>
    <w:p w14:paraId="35B2355C" w14:textId="5D7CCB7C" w:rsidR="00FB3918" w:rsidRDefault="002A1804" w:rsidP="00380011">
      <w:pPr>
        <w:pStyle w:val="ListParagraph"/>
        <w:numPr>
          <w:ilvl w:val="0"/>
          <w:numId w:val="5"/>
        </w:numPr>
      </w:pPr>
      <w:r>
        <w:t xml:space="preserve">The latest wearable </w:t>
      </w:r>
      <w:r w:rsidR="00BC3C17">
        <w:t>technology</w:t>
      </w:r>
      <w:r w:rsidR="008637BA">
        <w:t xml:space="preserve"> </w:t>
      </w:r>
    </w:p>
    <w:p w14:paraId="0E4AF3A6" w14:textId="3059A175" w:rsidR="002F14D5" w:rsidRDefault="002F14D5" w:rsidP="00380011">
      <w:pPr>
        <w:pStyle w:val="ListParagraph"/>
        <w:numPr>
          <w:ilvl w:val="0"/>
          <w:numId w:val="5"/>
        </w:numPr>
      </w:pPr>
      <w:r>
        <w:t>Discounts on healthy gear</w:t>
      </w:r>
    </w:p>
    <w:p w14:paraId="7993DD18" w14:textId="4B0C4037" w:rsidR="002F14D5" w:rsidRDefault="002F14D5" w:rsidP="00380011">
      <w:pPr>
        <w:pStyle w:val="ListParagraph"/>
        <w:numPr>
          <w:ilvl w:val="0"/>
          <w:numId w:val="5"/>
        </w:numPr>
      </w:pPr>
      <w:r>
        <w:t xml:space="preserve">Savings </w:t>
      </w:r>
      <w:r w:rsidR="009870E1">
        <w:t xml:space="preserve">on healthy foods </w:t>
      </w:r>
      <w:r>
        <w:t>at the grocery store</w:t>
      </w:r>
    </w:p>
    <w:p w14:paraId="565ACF14" w14:textId="6BD77F13" w:rsidR="002F14D5" w:rsidRDefault="005B423E" w:rsidP="00380011">
      <w:pPr>
        <w:pStyle w:val="ListParagraph"/>
        <w:numPr>
          <w:ilvl w:val="0"/>
          <w:numId w:val="5"/>
        </w:numPr>
      </w:pPr>
      <w:r>
        <w:t>Retail and travel discounts</w:t>
      </w:r>
    </w:p>
    <w:p w14:paraId="4532E51A" w14:textId="65055BF6" w:rsidR="003D48F1" w:rsidRDefault="003D48F1" w:rsidP="00380011">
      <w:pPr>
        <w:pStyle w:val="ListParagraph"/>
        <w:numPr>
          <w:ilvl w:val="0"/>
          <w:numId w:val="5"/>
        </w:numPr>
      </w:pPr>
      <w:r>
        <w:t>Tools to help you meditate and improve your sleep</w:t>
      </w:r>
    </w:p>
    <w:p w14:paraId="01346588" w14:textId="77777777" w:rsidR="001C43E2" w:rsidRDefault="001C43E2" w:rsidP="005B423E">
      <w:pPr>
        <w:pStyle w:val="ListParagraph"/>
      </w:pPr>
    </w:p>
    <w:p w14:paraId="6D4B15F6" w14:textId="6B0B9175" w:rsidR="00154120" w:rsidRDefault="00AE541E" w:rsidP="00154120">
      <w:r>
        <w:t>I</w:t>
      </w:r>
      <w:r w:rsidR="003D48F1">
        <w:t>t’s a one-of-a-kind approach to life insurance. I</w:t>
      </w:r>
      <w:r>
        <w:t>nterested in</w:t>
      </w:r>
      <w:r w:rsidR="006D7DE7">
        <w:t xml:space="preserve"> learn</w:t>
      </w:r>
      <w:r>
        <w:t>ing</w:t>
      </w:r>
      <w:r w:rsidR="006D7DE7">
        <w:t xml:space="preserve"> more? </w:t>
      </w:r>
    </w:p>
    <w:p w14:paraId="74965ECC" w14:textId="77777777" w:rsidR="00154120" w:rsidRDefault="00154120" w:rsidP="00154120"/>
    <w:p w14:paraId="47BFAF9F" w14:textId="77777777" w:rsidR="00154120" w:rsidRPr="00F24B1C" w:rsidRDefault="00154120" w:rsidP="00154120">
      <w:pPr>
        <w:rPr>
          <w:b/>
          <w:bCs/>
        </w:rPr>
      </w:pPr>
      <w:r>
        <w:t xml:space="preserve">Contact me and let’s discuss a John Hancock life insurance policy with Vitality. You can also view this </w:t>
      </w:r>
      <w:hyperlink r:id="rId11" w:history="1">
        <w:r w:rsidRPr="00220791">
          <w:rPr>
            <w:rStyle w:val="Hyperlink"/>
          </w:rPr>
          <w:t>short video</w:t>
        </w:r>
      </w:hyperlink>
      <w:r>
        <w:t xml:space="preserve"> </w:t>
      </w:r>
      <w:r>
        <w:rPr>
          <w:rFonts w:ascii="Work Sans" w:hAnsi="Work Sans"/>
          <w:color w:val="000000"/>
          <w:sz w:val="23"/>
          <w:szCs w:val="23"/>
        </w:rPr>
        <w:t>for more information.</w:t>
      </w:r>
      <w:r>
        <w:t xml:space="preserve"> </w:t>
      </w:r>
    </w:p>
    <w:p w14:paraId="5685610B" w14:textId="77777777" w:rsidR="006C63DE" w:rsidRDefault="006C63DE" w:rsidP="00154120">
      <w:pPr>
        <w:rPr>
          <w:rFonts w:ascii="Work Sans" w:hAnsi="Work Sans"/>
          <w:color w:val="000000"/>
          <w:sz w:val="23"/>
          <w:szCs w:val="23"/>
        </w:rPr>
      </w:pPr>
    </w:p>
    <w:p w14:paraId="5F027B4E" w14:textId="77DC390B" w:rsidR="000F2A3F" w:rsidRDefault="000F2A3F" w:rsidP="00154120">
      <w:pPr>
        <w:rPr>
          <w:rFonts w:ascii="Work Sans" w:hAnsi="Work Sans"/>
          <w:color w:val="000000"/>
          <w:sz w:val="23"/>
          <w:szCs w:val="23"/>
        </w:rPr>
      </w:pPr>
      <w:r>
        <w:rPr>
          <w:rFonts w:ascii="Work Sans" w:hAnsi="Work Sans"/>
          <w:color w:val="000000"/>
          <w:sz w:val="23"/>
          <w:szCs w:val="23"/>
        </w:rPr>
        <w:t>Sincerely,</w:t>
      </w:r>
    </w:p>
    <w:p w14:paraId="7D415784" w14:textId="77777777" w:rsidR="002F3107" w:rsidRDefault="002F3107">
      <w:pPr>
        <w:rPr>
          <w:highlight w:val="yellow"/>
        </w:rPr>
      </w:pPr>
    </w:p>
    <w:p w14:paraId="4EC770A4" w14:textId="77777777" w:rsidR="00017F22" w:rsidRDefault="000F2A3F">
      <w:r w:rsidRPr="000F2A3F">
        <w:rPr>
          <w:highlight w:val="yellow"/>
        </w:rPr>
        <w:t>Your name</w:t>
      </w:r>
    </w:p>
    <w:p w14:paraId="54393000" w14:textId="77777777" w:rsidR="000F2A3F" w:rsidRDefault="000F2A3F"/>
    <w:p w14:paraId="1A62F601" w14:textId="759A088C" w:rsidR="00F621A3" w:rsidRDefault="00F621A3" w:rsidP="00F621A3">
      <w:pPr>
        <w:pStyle w:val="PlainText"/>
      </w:pPr>
      <w:r>
        <w:t xml:space="preserve">Premium savings are in comparison to the same John Hancock life insurance policy without Vitality PLUS. The level of premium savings </w:t>
      </w:r>
      <w:proofErr w:type="gramStart"/>
      <w:r w:rsidR="00F03447">
        <w:t>are</w:t>
      </w:r>
      <w:proofErr w:type="gramEnd"/>
      <w:r w:rsidR="00F03447">
        <w:t xml:space="preserve"> cumulative </w:t>
      </w:r>
      <w:r>
        <w:t xml:space="preserve">over the life of the policy </w:t>
      </w:r>
      <w:r w:rsidR="00F03447">
        <w:t xml:space="preserve">and </w:t>
      </w:r>
      <w:r>
        <w:t>will vary based upon underwriting status, issue age, policy type, the terms of the policy and the Vitality Status achieved. Premiums savings are only available with Vitality PLUS.</w:t>
      </w:r>
    </w:p>
    <w:p w14:paraId="5DC720A4" w14:textId="4897094D" w:rsidR="007C3C38" w:rsidRDefault="007C3C38" w:rsidP="007C3C38">
      <w:pPr>
        <w:pStyle w:val="PlainText"/>
      </w:pPr>
      <w:r>
        <w:t>Vitality is the provider of the John Hancock Vitality Program in connection with policies issued by John Hancock.</w:t>
      </w:r>
    </w:p>
    <w:p w14:paraId="654CB16D" w14:textId="3146E529" w:rsidR="00B21DA0" w:rsidRDefault="00B21DA0" w:rsidP="007C3C38">
      <w:pPr>
        <w:pStyle w:val="PlainText"/>
      </w:pPr>
      <w:r w:rsidRPr="00B21DA0">
        <w:lastRenderedPageBreak/>
        <w:t>Products or services offered under the Vitality Program are not insurance and are subject to change. There may be additional costs associated with these products or services and there are additional requirements associated with participation in the program. For more information, please contact the company at JohnHancock.com or via telephone at 888-333-2659.</w:t>
      </w:r>
    </w:p>
    <w:p w14:paraId="347C0391" w14:textId="1805BAAB" w:rsidR="002F3107" w:rsidRDefault="002F3107" w:rsidP="002F3107">
      <w:r>
        <w:t>Insurance products issued by: John Hancock Life Insurance Company (U.S.A.), Boston, MA 02116</w:t>
      </w:r>
      <w:r w:rsidR="001C5D18">
        <w:t xml:space="preserve"> (not licensed in NY)</w:t>
      </w:r>
      <w:r>
        <w:t xml:space="preserve">. </w:t>
      </w:r>
    </w:p>
    <w:p w14:paraId="14A195DD" w14:textId="6526C31F" w:rsidR="000F2A3F" w:rsidRDefault="00F63713" w:rsidP="00F63713">
      <w:r>
        <w:t>MLI011821488-1</w:t>
      </w:r>
    </w:p>
    <w:sectPr w:rsidR="000F2A3F">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C9975" w14:textId="77777777" w:rsidR="005D11A2" w:rsidRDefault="005D11A2" w:rsidP="00A91614">
      <w:r>
        <w:separator/>
      </w:r>
    </w:p>
  </w:endnote>
  <w:endnote w:type="continuationSeparator" w:id="0">
    <w:p w14:paraId="18FCAA3A" w14:textId="77777777" w:rsidR="005D11A2" w:rsidRDefault="005D11A2" w:rsidP="00A916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ulife JH Sans Optimized Ligh">
    <w:altName w:val="Calibri"/>
    <w:panose1 w:val="00000000000000000000"/>
    <w:charset w:val="00"/>
    <w:family w:val="swiss"/>
    <w:notTrueType/>
    <w:pitch w:val="default"/>
    <w:sig w:usb0="00000003" w:usb1="00000000" w:usb2="00000000" w:usb3="00000000" w:csb0="00000001" w:csb1="00000000"/>
  </w:font>
  <w:font w:name="Work Sans">
    <w:altName w:val="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C8F64" w14:textId="77777777" w:rsidR="00A91614" w:rsidRDefault="00A9161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95F0E" w14:textId="103F8314" w:rsidR="00A91614" w:rsidRDefault="00A91614">
    <w:pPr>
      <w:pStyle w:val="Footer"/>
    </w:pPr>
    <w:r>
      <w:rPr>
        <w:noProof/>
      </w:rPr>
      <mc:AlternateContent>
        <mc:Choice Requires="wps">
          <w:drawing>
            <wp:anchor distT="0" distB="0" distL="114300" distR="114300" simplePos="0" relativeHeight="251659264" behindDoc="0" locked="0" layoutInCell="0" allowOverlap="1" wp14:anchorId="6F944D43" wp14:editId="0EB67D69">
              <wp:simplePos x="0" y="0"/>
              <wp:positionH relativeFrom="page">
                <wp:posOffset>0</wp:posOffset>
              </wp:positionH>
              <wp:positionV relativeFrom="page">
                <wp:posOffset>9594215</wp:posOffset>
              </wp:positionV>
              <wp:extent cx="7772400" cy="273050"/>
              <wp:effectExtent l="0" t="0" r="0" b="12700"/>
              <wp:wrapNone/>
              <wp:docPr id="1" name="MSIPCM0b264a0abbe7a91447162e9b" descr="{&quot;HashCode&quot;:-15927661,&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6E9DE90C" w14:textId="1838B604" w:rsidR="00A91614" w:rsidRPr="00A91614" w:rsidRDefault="00A91614" w:rsidP="00A91614">
                          <w:pPr>
                            <w:jc w:val="center"/>
                            <w:rPr>
                              <w:color w:val="000000"/>
                              <w:sz w:val="16"/>
                            </w:rPr>
                          </w:pPr>
                          <w:r w:rsidRPr="00A91614">
                            <w:rPr>
                              <w:color w:val="000000"/>
                              <w:sz w:val="16"/>
                            </w:rPr>
                            <w:t>INTERNAL</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6F944D43" id="_x0000_t202" coordsize="21600,21600" o:spt="202" path="m,l,21600r21600,l21600,xe">
              <v:stroke joinstyle="miter"/>
              <v:path gradientshapeok="t" o:connecttype="rect"/>
            </v:shapetype>
            <v:shape id="MSIPCM0b264a0abbe7a91447162e9b" o:spid="_x0000_s1026" type="#_x0000_t202" alt="{&quot;HashCode&quot;:-15927661,&quot;Height&quot;:792.0,&quot;Width&quot;:612.0,&quot;Placement&quot;:&quot;Footer&quot;,&quot;Index&quot;:&quot;Primary&quot;,&quot;Section&quot;:1,&quot;Top&quot;:0.0,&quot;Left&quot;:0.0}" style="position:absolute;margin-left:0;margin-top:755.45pt;width:61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" o:allowincell="f" filled="f" stroked="f" strokeweight=".5pt">
              <v:fill o:detectmouseclick="t"/>
              <v:textbox inset=",0,,0">
                <w:txbxContent>
                  <w:p w14:paraId="6E9DE90C" w14:textId="1838B604" w:rsidR="00A91614" w:rsidRPr="00A91614" w:rsidRDefault="00A91614" w:rsidP="00A91614">
                    <w:pPr>
                      <w:jc w:val="center"/>
                      <w:rPr>
                        <w:color w:val="000000"/>
                        <w:sz w:val="16"/>
                      </w:rPr>
                    </w:pPr>
                    <w:r w:rsidRPr="00A91614">
                      <w:rPr>
                        <w:color w:val="000000"/>
                        <w:sz w:val="16"/>
                      </w:rPr>
                      <w:t>INTERNAL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EC648" w14:textId="77777777" w:rsidR="00A91614" w:rsidRDefault="00A916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76C7A" w14:textId="77777777" w:rsidR="005D11A2" w:rsidRDefault="005D11A2" w:rsidP="00A91614">
      <w:r>
        <w:separator/>
      </w:r>
    </w:p>
  </w:footnote>
  <w:footnote w:type="continuationSeparator" w:id="0">
    <w:p w14:paraId="409D049A" w14:textId="77777777" w:rsidR="005D11A2" w:rsidRDefault="005D11A2" w:rsidP="00A916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3F1CE" w14:textId="77777777" w:rsidR="00A91614" w:rsidRDefault="00A916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845B2" w14:textId="77777777" w:rsidR="00A91614" w:rsidRDefault="00A916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D9DC1" w14:textId="77777777" w:rsidR="00A91614" w:rsidRDefault="00A916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E7530"/>
    <w:multiLevelType w:val="hybridMultilevel"/>
    <w:tmpl w:val="F510F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425EA7"/>
    <w:multiLevelType w:val="multilevel"/>
    <w:tmpl w:val="F8323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27746BA"/>
    <w:multiLevelType w:val="multilevel"/>
    <w:tmpl w:val="2F5422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642329"/>
    <w:multiLevelType w:val="hybridMultilevel"/>
    <w:tmpl w:val="3858E9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BDA28AD"/>
    <w:multiLevelType w:val="multilevel"/>
    <w:tmpl w:val="7D9A0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DD05CA7"/>
    <w:multiLevelType w:val="hybridMultilevel"/>
    <w:tmpl w:val="7F02F79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16cid:durableId="2086948537">
    <w:abstractNumId w:val="2"/>
  </w:num>
  <w:num w:numId="2" w16cid:durableId="820076472">
    <w:abstractNumId w:val="5"/>
  </w:num>
  <w:num w:numId="3" w16cid:durableId="386688538">
    <w:abstractNumId w:val="4"/>
  </w:num>
  <w:num w:numId="4" w16cid:durableId="842234679">
    <w:abstractNumId w:val="0"/>
  </w:num>
  <w:num w:numId="5" w16cid:durableId="1168985105">
    <w:abstractNumId w:val="3"/>
  </w:num>
  <w:num w:numId="6" w16cid:durableId="1035471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A3F"/>
    <w:rsid w:val="0001101D"/>
    <w:rsid w:val="00017F22"/>
    <w:rsid w:val="000243B4"/>
    <w:rsid w:val="000B5AA5"/>
    <w:rsid w:val="000F2A3F"/>
    <w:rsid w:val="000F6ACE"/>
    <w:rsid w:val="00110ED6"/>
    <w:rsid w:val="00121504"/>
    <w:rsid w:val="00154120"/>
    <w:rsid w:val="00163F04"/>
    <w:rsid w:val="001701C7"/>
    <w:rsid w:val="00177747"/>
    <w:rsid w:val="001967AB"/>
    <w:rsid w:val="001C43E2"/>
    <w:rsid w:val="001C5858"/>
    <w:rsid w:val="001C5D18"/>
    <w:rsid w:val="001D29C1"/>
    <w:rsid w:val="001E372A"/>
    <w:rsid w:val="00220791"/>
    <w:rsid w:val="0023173F"/>
    <w:rsid w:val="002730F6"/>
    <w:rsid w:val="00274907"/>
    <w:rsid w:val="002A1804"/>
    <w:rsid w:val="002D6F99"/>
    <w:rsid w:val="002E5A1D"/>
    <w:rsid w:val="002E7531"/>
    <w:rsid w:val="002F14D5"/>
    <w:rsid w:val="002F3107"/>
    <w:rsid w:val="00322F16"/>
    <w:rsid w:val="003265C5"/>
    <w:rsid w:val="003421D1"/>
    <w:rsid w:val="00374920"/>
    <w:rsid w:val="00384986"/>
    <w:rsid w:val="003C5A34"/>
    <w:rsid w:val="003D48F1"/>
    <w:rsid w:val="00435AA5"/>
    <w:rsid w:val="00485193"/>
    <w:rsid w:val="00487471"/>
    <w:rsid w:val="004924D3"/>
    <w:rsid w:val="00493629"/>
    <w:rsid w:val="004A051A"/>
    <w:rsid w:val="004B1CDD"/>
    <w:rsid w:val="004B2BFB"/>
    <w:rsid w:val="004B32CE"/>
    <w:rsid w:val="005309E9"/>
    <w:rsid w:val="00537F6F"/>
    <w:rsid w:val="00563702"/>
    <w:rsid w:val="005853DA"/>
    <w:rsid w:val="005A1C58"/>
    <w:rsid w:val="005B423E"/>
    <w:rsid w:val="005B584D"/>
    <w:rsid w:val="005B7339"/>
    <w:rsid w:val="005D11A2"/>
    <w:rsid w:val="005E39B3"/>
    <w:rsid w:val="006072D0"/>
    <w:rsid w:val="006306D2"/>
    <w:rsid w:val="0063100C"/>
    <w:rsid w:val="00634873"/>
    <w:rsid w:val="0064294C"/>
    <w:rsid w:val="006530BF"/>
    <w:rsid w:val="006B6CBA"/>
    <w:rsid w:val="006C63DE"/>
    <w:rsid w:val="006D6B8B"/>
    <w:rsid w:val="006D7DE7"/>
    <w:rsid w:val="00716457"/>
    <w:rsid w:val="0073754D"/>
    <w:rsid w:val="00772C3F"/>
    <w:rsid w:val="00776378"/>
    <w:rsid w:val="00783A5E"/>
    <w:rsid w:val="00796959"/>
    <w:rsid w:val="007B1BC1"/>
    <w:rsid w:val="007C3C38"/>
    <w:rsid w:val="007C69AC"/>
    <w:rsid w:val="007D33FF"/>
    <w:rsid w:val="00825317"/>
    <w:rsid w:val="008637BA"/>
    <w:rsid w:val="00880B02"/>
    <w:rsid w:val="008F7DF2"/>
    <w:rsid w:val="00904686"/>
    <w:rsid w:val="0092792D"/>
    <w:rsid w:val="00946585"/>
    <w:rsid w:val="009732CE"/>
    <w:rsid w:val="009870E1"/>
    <w:rsid w:val="00A11445"/>
    <w:rsid w:val="00A42178"/>
    <w:rsid w:val="00A62B74"/>
    <w:rsid w:val="00A81C49"/>
    <w:rsid w:val="00A91614"/>
    <w:rsid w:val="00A9513A"/>
    <w:rsid w:val="00AB59DB"/>
    <w:rsid w:val="00AC5E85"/>
    <w:rsid w:val="00AD1881"/>
    <w:rsid w:val="00AE541E"/>
    <w:rsid w:val="00B07238"/>
    <w:rsid w:val="00B1099E"/>
    <w:rsid w:val="00B21DA0"/>
    <w:rsid w:val="00B43D97"/>
    <w:rsid w:val="00B9683E"/>
    <w:rsid w:val="00B97DFC"/>
    <w:rsid w:val="00BA1646"/>
    <w:rsid w:val="00BB7174"/>
    <w:rsid w:val="00BC3C17"/>
    <w:rsid w:val="00BD1472"/>
    <w:rsid w:val="00C044D2"/>
    <w:rsid w:val="00C26E21"/>
    <w:rsid w:val="00C56F55"/>
    <w:rsid w:val="00C61F45"/>
    <w:rsid w:val="00C66366"/>
    <w:rsid w:val="00C74215"/>
    <w:rsid w:val="00C84D58"/>
    <w:rsid w:val="00CB30FE"/>
    <w:rsid w:val="00CD08AA"/>
    <w:rsid w:val="00D72112"/>
    <w:rsid w:val="00D72E7D"/>
    <w:rsid w:val="00D964FA"/>
    <w:rsid w:val="00D97947"/>
    <w:rsid w:val="00DA415C"/>
    <w:rsid w:val="00DE2CF8"/>
    <w:rsid w:val="00E14D6C"/>
    <w:rsid w:val="00E47EDF"/>
    <w:rsid w:val="00E64A0F"/>
    <w:rsid w:val="00E76C76"/>
    <w:rsid w:val="00EB26E6"/>
    <w:rsid w:val="00EE3472"/>
    <w:rsid w:val="00F01E2D"/>
    <w:rsid w:val="00F03447"/>
    <w:rsid w:val="00F13F36"/>
    <w:rsid w:val="00F155D8"/>
    <w:rsid w:val="00F621A3"/>
    <w:rsid w:val="00F63713"/>
    <w:rsid w:val="00F71619"/>
    <w:rsid w:val="00F87950"/>
    <w:rsid w:val="00F966BA"/>
    <w:rsid w:val="00FB3918"/>
    <w:rsid w:val="00FC2070"/>
    <w:rsid w:val="00FE2BDC"/>
    <w:rsid w:val="00FE3E31"/>
    <w:rsid w:val="00FE7262"/>
    <w:rsid w:val="00FF54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1612A"/>
  <w15:chartTrackingRefBased/>
  <w15:docId w15:val="{035647C9-3F4A-4660-9184-FF3AE3CF1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A3F"/>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2A3F"/>
    <w:rPr>
      <w:strike w:val="0"/>
      <w:dstrike w:val="0"/>
      <w:color w:val="006193"/>
      <w:u w:val="none"/>
      <w:effect w:val="none"/>
    </w:rPr>
  </w:style>
  <w:style w:type="paragraph" w:styleId="NormalWeb">
    <w:name w:val="Normal (Web)"/>
    <w:basedOn w:val="Normal"/>
    <w:uiPriority w:val="99"/>
    <w:semiHidden/>
    <w:unhideWhenUsed/>
    <w:rsid w:val="000F2A3F"/>
    <w:pPr>
      <w:spacing w:before="100" w:beforeAutospacing="1" w:after="100" w:afterAutospacing="1"/>
    </w:pPr>
  </w:style>
  <w:style w:type="character" w:styleId="FollowedHyperlink">
    <w:name w:val="FollowedHyperlink"/>
    <w:basedOn w:val="DefaultParagraphFont"/>
    <w:uiPriority w:val="99"/>
    <w:semiHidden/>
    <w:unhideWhenUsed/>
    <w:rsid w:val="000F2A3F"/>
    <w:rPr>
      <w:color w:val="954F72" w:themeColor="followedHyperlink"/>
      <w:u w:val="single"/>
    </w:rPr>
  </w:style>
  <w:style w:type="character" w:styleId="Emphasis">
    <w:name w:val="Emphasis"/>
    <w:basedOn w:val="DefaultParagraphFont"/>
    <w:uiPriority w:val="20"/>
    <w:qFormat/>
    <w:rsid w:val="002F3107"/>
    <w:rPr>
      <w:i/>
      <w:iCs/>
    </w:rPr>
  </w:style>
  <w:style w:type="paragraph" w:styleId="BalloonText">
    <w:name w:val="Balloon Text"/>
    <w:basedOn w:val="Normal"/>
    <w:link w:val="BalloonTextChar"/>
    <w:uiPriority w:val="99"/>
    <w:semiHidden/>
    <w:unhideWhenUsed/>
    <w:rsid w:val="00FC20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2070"/>
    <w:rPr>
      <w:rFonts w:ascii="Segoe UI" w:hAnsi="Segoe UI" w:cs="Segoe UI"/>
      <w:sz w:val="18"/>
      <w:szCs w:val="18"/>
    </w:rPr>
  </w:style>
  <w:style w:type="character" w:styleId="CommentReference">
    <w:name w:val="annotation reference"/>
    <w:basedOn w:val="DefaultParagraphFont"/>
    <w:uiPriority w:val="99"/>
    <w:semiHidden/>
    <w:unhideWhenUsed/>
    <w:rsid w:val="00FC2070"/>
    <w:rPr>
      <w:sz w:val="16"/>
      <w:szCs w:val="16"/>
    </w:rPr>
  </w:style>
  <w:style w:type="paragraph" w:styleId="CommentText">
    <w:name w:val="annotation text"/>
    <w:basedOn w:val="Normal"/>
    <w:link w:val="CommentTextChar"/>
    <w:uiPriority w:val="99"/>
    <w:semiHidden/>
    <w:unhideWhenUsed/>
    <w:rsid w:val="00FC2070"/>
    <w:rPr>
      <w:sz w:val="20"/>
      <w:szCs w:val="20"/>
    </w:rPr>
  </w:style>
  <w:style w:type="character" w:customStyle="1" w:styleId="CommentTextChar">
    <w:name w:val="Comment Text Char"/>
    <w:basedOn w:val="DefaultParagraphFont"/>
    <w:link w:val="CommentText"/>
    <w:uiPriority w:val="99"/>
    <w:semiHidden/>
    <w:rsid w:val="00FC2070"/>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FC2070"/>
    <w:rPr>
      <w:b/>
      <w:bCs/>
    </w:rPr>
  </w:style>
  <w:style w:type="character" w:customStyle="1" w:styleId="CommentSubjectChar">
    <w:name w:val="Comment Subject Char"/>
    <w:basedOn w:val="CommentTextChar"/>
    <w:link w:val="CommentSubject"/>
    <w:uiPriority w:val="99"/>
    <w:semiHidden/>
    <w:rsid w:val="00FC2070"/>
    <w:rPr>
      <w:rFonts w:ascii="Calibri" w:hAnsi="Calibri" w:cs="Calibri"/>
      <w:b/>
      <w:bCs/>
      <w:sz w:val="20"/>
      <w:szCs w:val="20"/>
    </w:rPr>
  </w:style>
  <w:style w:type="paragraph" w:styleId="Revision">
    <w:name w:val="Revision"/>
    <w:hidden/>
    <w:uiPriority w:val="99"/>
    <w:semiHidden/>
    <w:rsid w:val="00FC2070"/>
    <w:pPr>
      <w:spacing w:after="0" w:line="240" w:lineRule="auto"/>
    </w:pPr>
    <w:rPr>
      <w:rFonts w:ascii="Calibri" w:hAnsi="Calibri" w:cs="Calibri"/>
    </w:rPr>
  </w:style>
  <w:style w:type="paragraph" w:styleId="ListParagraph">
    <w:name w:val="List Paragraph"/>
    <w:basedOn w:val="Normal"/>
    <w:uiPriority w:val="34"/>
    <w:qFormat/>
    <w:rsid w:val="00D97947"/>
    <w:pPr>
      <w:ind w:left="720"/>
      <w:contextualSpacing/>
    </w:pPr>
  </w:style>
  <w:style w:type="paragraph" w:styleId="PlainText">
    <w:name w:val="Plain Text"/>
    <w:basedOn w:val="Normal"/>
    <w:link w:val="PlainTextChar"/>
    <w:uiPriority w:val="99"/>
    <w:unhideWhenUsed/>
    <w:rsid w:val="007C3C38"/>
    <w:rPr>
      <w:rFonts w:cstheme="minorBidi"/>
      <w:szCs w:val="21"/>
    </w:rPr>
  </w:style>
  <w:style w:type="character" w:customStyle="1" w:styleId="PlainTextChar">
    <w:name w:val="Plain Text Char"/>
    <w:basedOn w:val="DefaultParagraphFont"/>
    <w:link w:val="PlainText"/>
    <w:uiPriority w:val="99"/>
    <w:rsid w:val="007C3C38"/>
    <w:rPr>
      <w:rFonts w:ascii="Calibri" w:hAnsi="Calibri"/>
      <w:szCs w:val="21"/>
    </w:rPr>
  </w:style>
  <w:style w:type="character" w:styleId="UnresolvedMention">
    <w:name w:val="Unresolved Mention"/>
    <w:basedOn w:val="DefaultParagraphFont"/>
    <w:uiPriority w:val="99"/>
    <w:semiHidden/>
    <w:unhideWhenUsed/>
    <w:rsid w:val="00220791"/>
    <w:rPr>
      <w:color w:val="605E5C"/>
      <w:shd w:val="clear" w:color="auto" w:fill="E1DFDD"/>
    </w:rPr>
  </w:style>
  <w:style w:type="character" w:customStyle="1" w:styleId="A0">
    <w:name w:val="A0"/>
    <w:uiPriority w:val="99"/>
    <w:rsid w:val="00B21DA0"/>
    <w:rPr>
      <w:rFonts w:cs="Manulife JH Sans Optimized Ligh"/>
      <w:color w:val="221E1F"/>
      <w:sz w:val="16"/>
      <w:szCs w:val="16"/>
    </w:rPr>
  </w:style>
  <w:style w:type="paragraph" w:styleId="Header">
    <w:name w:val="header"/>
    <w:basedOn w:val="Normal"/>
    <w:link w:val="HeaderChar"/>
    <w:uiPriority w:val="99"/>
    <w:unhideWhenUsed/>
    <w:rsid w:val="00A91614"/>
    <w:pPr>
      <w:tabs>
        <w:tab w:val="center" w:pos="4680"/>
        <w:tab w:val="right" w:pos="9360"/>
      </w:tabs>
    </w:pPr>
  </w:style>
  <w:style w:type="character" w:customStyle="1" w:styleId="HeaderChar">
    <w:name w:val="Header Char"/>
    <w:basedOn w:val="DefaultParagraphFont"/>
    <w:link w:val="Header"/>
    <w:uiPriority w:val="99"/>
    <w:rsid w:val="00A91614"/>
    <w:rPr>
      <w:rFonts w:ascii="Calibri" w:hAnsi="Calibri" w:cs="Calibri"/>
    </w:rPr>
  </w:style>
  <w:style w:type="paragraph" w:styleId="Footer">
    <w:name w:val="footer"/>
    <w:basedOn w:val="Normal"/>
    <w:link w:val="FooterChar"/>
    <w:uiPriority w:val="99"/>
    <w:unhideWhenUsed/>
    <w:rsid w:val="00A91614"/>
    <w:pPr>
      <w:tabs>
        <w:tab w:val="center" w:pos="4680"/>
        <w:tab w:val="right" w:pos="9360"/>
      </w:tabs>
    </w:pPr>
  </w:style>
  <w:style w:type="character" w:customStyle="1" w:styleId="FooterChar">
    <w:name w:val="Footer Char"/>
    <w:basedOn w:val="DefaultParagraphFont"/>
    <w:link w:val="Footer"/>
    <w:uiPriority w:val="99"/>
    <w:rsid w:val="00A91614"/>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099383">
      <w:bodyDiv w:val="1"/>
      <w:marLeft w:val="0"/>
      <w:marRight w:val="0"/>
      <w:marTop w:val="0"/>
      <w:marBottom w:val="0"/>
      <w:divBdr>
        <w:top w:val="none" w:sz="0" w:space="0" w:color="auto"/>
        <w:left w:val="none" w:sz="0" w:space="0" w:color="auto"/>
        <w:bottom w:val="none" w:sz="0" w:space="0" w:color="auto"/>
        <w:right w:val="none" w:sz="0" w:space="0" w:color="auto"/>
      </w:divBdr>
    </w:div>
    <w:div w:id="707487644">
      <w:bodyDiv w:val="1"/>
      <w:marLeft w:val="0"/>
      <w:marRight w:val="0"/>
      <w:marTop w:val="0"/>
      <w:marBottom w:val="0"/>
      <w:divBdr>
        <w:top w:val="none" w:sz="0" w:space="0" w:color="auto"/>
        <w:left w:val="none" w:sz="0" w:space="0" w:color="auto"/>
        <w:bottom w:val="none" w:sz="0" w:space="0" w:color="auto"/>
        <w:right w:val="none" w:sz="0" w:space="0" w:color="auto"/>
      </w:divBdr>
    </w:div>
    <w:div w:id="797339803">
      <w:bodyDiv w:val="1"/>
      <w:marLeft w:val="0"/>
      <w:marRight w:val="0"/>
      <w:marTop w:val="0"/>
      <w:marBottom w:val="0"/>
      <w:divBdr>
        <w:top w:val="none" w:sz="0" w:space="0" w:color="auto"/>
        <w:left w:val="none" w:sz="0" w:space="0" w:color="auto"/>
        <w:bottom w:val="none" w:sz="0" w:space="0" w:color="auto"/>
        <w:right w:val="none" w:sz="0" w:space="0" w:color="auto"/>
      </w:divBdr>
    </w:div>
    <w:div w:id="1112701006">
      <w:bodyDiv w:val="1"/>
      <w:marLeft w:val="0"/>
      <w:marRight w:val="0"/>
      <w:marTop w:val="0"/>
      <w:marBottom w:val="0"/>
      <w:divBdr>
        <w:top w:val="none" w:sz="0" w:space="0" w:color="auto"/>
        <w:left w:val="none" w:sz="0" w:space="0" w:color="auto"/>
        <w:bottom w:val="none" w:sz="0" w:space="0" w:color="auto"/>
        <w:right w:val="none" w:sz="0" w:space="0" w:color="auto"/>
      </w:divBdr>
    </w:div>
    <w:div w:id="1171142424">
      <w:bodyDiv w:val="1"/>
      <w:marLeft w:val="0"/>
      <w:marRight w:val="0"/>
      <w:marTop w:val="0"/>
      <w:marBottom w:val="0"/>
      <w:divBdr>
        <w:top w:val="none" w:sz="0" w:space="0" w:color="auto"/>
        <w:left w:val="none" w:sz="0" w:space="0" w:color="auto"/>
        <w:bottom w:val="none" w:sz="0" w:space="0" w:color="auto"/>
        <w:right w:val="none" w:sz="0" w:space="0" w:color="auto"/>
      </w:divBdr>
    </w:div>
    <w:div w:id="1231036290">
      <w:bodyDiv w:val="1"/>
      <w:marLeft w:val="0"/>
      <w:marRight w:val="0"/>
      <w:marTop w:val="0"/>
      <w:marBottom w:val="0"/>
      <w:divBdr>
        <w:top w:val="none" w:sz="0" w:space="0" w:color="auto"/>
        <w:left w:val="none" w:sz="0" w:space="0" w:color="auto"/>
        <w:bottom w:val="none" w:sz="0" w:space="0" w:color="auto"/>
        <w:right w:val="none" w:sz="0" w:space="0" w:color="auto"/>
      </w:divBdr>
    </w:div>
    <w:div w:id="1862428324">
      <w:bodyDiv w:val="1"/>
      <w:marLeft w:val="0"/>
      <w:marRight w:val="0"/>
      <w:marTop w:val="0"/>
      <w:marBottom w:val="0"/>
      <w:divBdr>
        <w:top w:val="none" w:sz="0" w:space="0" w:color="auto"/>
        <w:left w:val="none" w:sz="0" w:space="0" w:color="auto"/>
        <w:bottom w:val="none" w:sz="0" w:space="0" w:color="auto"/>
        <w:right w:val="none" w:sz="0" w:space="0" w:color="auto"/>
      </w:divBdr>
    </w:div>
    <w:div w:id="1901474446">
      <w:bodyDiv w:val="1"/>
      <w:marLeft w:val="0"/>
      <w:marRight w:val="0"/>
      <w:marTop w:val="0"/>
      <w:marBottom w:val="0"/>
      <w:divBdr>
        <w:top w:val="none" w:sz="0" w:space="0" w:color="auto"/>
        <w:left w:val="none" w:sz="0" w:space="0" w:color="auto"/>
        <w:bottom w:val="none" w:sz="0" w:space="0" w:color="auto"/>
        <w:right w:val="none" w:sz="0" w:space="0" w:color="auto"/>
      </w:divBdr>
    </w:div>
    <w:div w:id="2144080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bcove.video/2H5S0N1"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64E5856DDE354B928540AC38921B3A" ma:contentTypeVersion="12" ma:contentTypeDescription="Create a new document." ma:contentTypeScope="" ma:versionID="8a6912db354a114271c33076b3c2a2a4">
  <xsd:schema xmlns:xsd="http://www.w3.org/2001/XMLSchema" xmlns:xs="http://www.w3.org/2001/XMLSchema" xmlns:p="http://schemas.microsoft.com/office/2006/metadata/properties" xmlns:ns3="892b2283-b14b-434d-a869-22e161f7db15" xmlns:ns4="279df20d-7bea-44e5-85d0-58eb7158537c" targetNamespace="http://schemas.microsoft.com/office/2006/metadata/properties" ma:root="true" ma:fieldsID="d90bb710216537adfa203e5418ac392e" ns3:_="" ns4:_="">
    <xsd:import namespace="892b2283-b14b-434d-a869-22e161f7db15"/>
    <xsd:import namespace="279df20d-7bea-44e5-85d0-58eb7158537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2b2283-b14b-434d-a869-22e161f7d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9df20d-7bea-44e5-85d0-58eb7158537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45C201-7383-4C76-AA5C-A64B9C0FF068}">
  <ds:schemaRefs>
    <ds:schemaRef ds:uri="http://schemas.microsoft.com/sharepoint/v3/contenttype/forms"/>
  </ds:schemaRefs>
</ds:datastoreItem>
</file>

<file path=customXml/itemProps2.xml><?xml version="1.0" encoding="utf-8"?>
<ds:datastoreItem xmlns:ds="http://schemas.openxmlformats.org/officeDocument/2006/customXml" ds:itemID="{DFE30784-7ACA-442E-B276-D29459BD47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2b2283-b14b-434d-a869-22e161f7db15"/>
    <ds:schemaRef ds:uri="279df20d-7bea-44e5-85d0-58eb715853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D0A0C86-277F-47A9-919E-AE2C810DDA5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310</Words>
  <Characters>1768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Gousse Yazigi, Karen</dc:creator>
  <cp:keywords/>
  <dc:description/>
  <cp:lastModifiedBy>robin</cp:lastModifiedBy>
  <cp:revision>2</cp:revision>
  <dcterms:created xsi:type="dcterms:W3CDTF">2023-03-09T22:16:00Z</dcterms:created>
  <dcterms:modified xsi:type="dcterms:W3CDTF">2023-03-09T22:16:00Z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0x0101008C64E5856DDE354B928540AC38921B3A</vt:lpwstr>
  </property>
  <property fmtid="{D5CDD505-2E9C-101B-9397-08002B2CF9AE}" pid="3" name="MSIP_Label_5a27cab5-59e6-424d-abbb-227cd06504a3_Enabled">
    <vt:lpwstr>true</vt:lpwstr>
  </property>
  <property fmtid="{D5CDD505-2E9C-101B-9397-08002B2CF9AE}" pid="4" name="MSIP_Label_5a27cab5-59e6-424d-abbb-227cd06504a3_SetDate">
    <vt:lpwstr>2023-03-07T16:07:56Z</vt:lpwstr>
  </property>
  <property fmtid="{D5CDD505-2E9C-101B-9397-08002B2CF9AE}" pid="5" name="MSIP_Label_5a27cab5-59e6-424d-abbb-227cd06504a3_Method">
    <vt:lpwstr>Privileged</vt:lpwstr>
  </property>
  <property fmtid="{D5CDD505-2E9C-101B-9397-08002B2CF9AE}" pid="6" name="MSIP_Label_5a27cab5-59e6-424d-abbb-227cd06504a3_Name">
    <vt:lpwstr>INTERNAL v2</vt:lpwstr>
  </property>
  <property fmtid="{D5CDD505-2E9C-101B-9397-08002B2CF9AE}" pid="7" name="MSIP_Label_5a27cab5-59e6-424d-abbb-227cd06504a3_SiteId">
    <vt:lpwstr>5d3e2773-e07f-4432-a630-1a0f68a28a05</vt:lpwstr>
  </property>
  <property fmtid="{D5CDD505-2E9C-101B-9397-08002B2CF9AE}" pid="8" name="MSIP_Label_5a27cab5-59e6-424d-abbb-227cd06504a3_ActionId">
    <vt:lpwstr>ef63f395-c979-4bc9-b97d-f49aa31e4c43</vt:lpwstr>
  </property>
  <property fmtid="{D5CDD505-2E9C-101B-9397-08002B2CF9AE}" pid="9" name="MSIP_Label_5a27cab5-59e6-424d-abbb-227cd06504a3_ContentBits">
    <vt:lpwstr>2</vt:lpwstr>
  </property>
</Properties>
</file>